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23" w:rsidRDefault="00304123" w:rsidP="00304123">
      <w:pPr>
        <w:spacing w:line="360" w:lineRule="auto"/>
        <w:ind w:right="-113" w:firstLine="709"/>
        <w:jc w:val="center"/>
        <w:rPr>
          <w:sz w:val="32"/>
          <w:szCs w:val="32"/>
          <w:lang w:eastAsia="ru-RU"/>
        </w:rPr>
      </w:pPr>
      <w:bookmarkStart w:id="0" w:name="_GoBack"/>
      <w:bookmarkEnd w:id="0"/>
      <w:r w:rsidRPr="00304123">
        <w:rPr>
          <w:rFonts w:ascii="Times New Roman" w:hAnsi="Times New Roman" w:cs="Times New Roman"/>
          <w:sz w:val="32"/>
          <w:szCs w:val="32"/>
          <w:lang w:eastAsia="ru-RU"/>
        </w:rPr>
        <w:t>Уважаемые участники обсуждений, Коллеги</w:t>
      </w:r>
      <w:r w:rsidRPr="00AE0311">
        <w:rPr>
          <w:sz w:val="32"/>
          <w:szCs w:val="32"/>
          <w:lang w:eastAsia="ru-RU"/>
        </w:rPr>
        <w:t>!</w:t>
      </w:r>
    </w:p>
    <w:p w:rsidR="00304123" w:rsidRPr="00AE0311" w:rsidRDefault="00304123" w:rsidP="00304123">
      <w:pPr>
        <w:pStyle w:val="Default"/>
        <w:spacing w:line="360" w:lineRule="auto"/>
        <w:ind w:firstLine="709"/>
        <w:jc w:val="both"/>
        <w:rPr>
          <w:sz w:val="32"/>
          <w:szCs w:val="32"/>
          <w:lang w:eastAsia="ru-RU"/>
        </w:rPr>
      </w:pPr>
      <w:r w:rsidRPr="00605FAC">
        <w:rPr>
          <w:sz w:val="32"/>
          <w:szCs w:val="32"/>
          <w:lang w:eastAsia="ru-RU"/>
        </w:rPr>
        <w:t>Вашему вниманию представляется доклад на тему «П</w:t>
      </w:r>
      <w:r w:rsidRPr="00605FAC">
        <w:rPr>
          <w:bCs/>
          <w:sz w:val="32"/>
          <w:szCs w:val="32"/>
        </w:rPr>
        <w:t>равоприменительная практика контрольно-надзорной деятельности Юго-Восточного межрегионального управления</w:t>
      </w:r>
      <w:r>
        <w:rPr>
          <w:bCs/>
          <w:sz w:val="32"/>
          <w:szCs w:val="32"/>
        </w:rPr>
        <w:t xml:space="preserve"> </w:t>
      </w:r>
      <w:r w:rsidRPr="00605FAC">
        <w:rPr>
          <w:bCs/>
          <w:sz w:val="32"/>
          <w:szCs w:val="32"/>
        </w:rPr>
        <w:t>государственного автодорожного надзора</w:t>
      </w:r>
      <w:r>
        <w:rPr>
          <w:bCs/>
          <w:sz w:val="32"/>
          <w:szCs w:val="32"/>
        </w:rPr>
        <w:t xml:space="preserve"> </w:t>
      </w:r>
      <w:r w:rsidRPr="00605FAC">
        <w:rPr>
          <w:bCs/>
          <w:sz w:val="32"/>
          <w:szCs w:val="32"/>
        </w:rPr>
        <w:t>Центрального федерального округа, руководство по соблюдению обязательных требований</w:t>
      </w:r>
      <w:r>
        <w:rPr>
          <w:bCs/>
          <w:sz w:val="32"/>
          <w:szCs w:val="32"/>
        </w:rPr>
        <w:t xml:space="preserve"> за 2022 год</w:t>
      </w:r>
      <w:r w:rsidRPr="00605FAC">
        <w:rPr>
          <w:sz w:val="32"/>
          <w:szCs w:val="32"/>
          <w:lang w:eastAsia="ru-RU"/>
        </w:rPr>
        <w:t>. Проблемные вопросы, пути их решения, перспективы».</w:t>
      </w:r>
    </w:p>
    <w:p w:rsidR="004E6F02" w:rsidRPr="00304123" w:rsidRDefault="003B698F" w:rsidP="003041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04123">
        <w:rPr>
          <w:rFonts w:ascii="Times New Roman" w:hAnsi="Times New Roman" w:cs="Times New Roman"/>
          <w:sz w:val="32"/>
          <w:szCs w:val="32"/>
        </w:rPr>
        <w:t>В</w:t>
      </w:r>
      <w:r w:rsidRPr="0030412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202</w:t>
      </w:r>
      <w:r w:rsidR="00304123" w:rsidRPr="0030412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1 году мы</w:t>
      </w:r>
      <w:r w:rsidRPr="00304123">
        <w:rPr>
          <w:rFonts w:ascii="Times New Roman" w:hAnsi="Times New Roman" w:cs="Times New Roman"/>
          <w:sz w:val="32"/>
          <w:szCs w:val="32"/>
        </w:rPr>
        <w:t xml:space="preserve"> перешли на совершенно иную, </w:t>
      </w:r>
      <w:r w:rsidR="004E6F02" w:rsidRPr="00304123">
        <w:rPr>
          <w:rFonts w:ascii="Times New Roman" w:hAnsi="Times New Roman" w:cs="Times New Roman"/>
          <w:sz w:val="32"/>
          <w:szCs w:val="32"/>
        </w:rPr>
        <w:t>можно сказать новую модель</w:t>
      </w:r>
      <w:r w:rsidRPr="00304123">
        <w:rPr>
          <w:rFonts w:ascii="Times New Roman" w:hAnsi="Times New Roman" w:cs="Times New Roman"/>
          <w:sz w:val="32"/>
          <w:szCs w:val="32"/>
        </w:rPr>
        <w:t xml:space="preserve"> осуществления контроля (надзора)</w:t>
      </w:r>
      <w:r w:rsidR="004E6F02" w:rsidRPr="0030412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E6F02" w:rsidRDefault="004E6F02" w:rsidP="00304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4123">
        <w:rPr>
          <w:rFonts w:ascii="Times New Roman" w:hAnsi="Times New Roman" w:cs="Times New Roman"/>
          <w:sz w:val="32"/>
          <w:szCs w:val="32"/>
        </w:rPr>
        <w:t xml:space="preserve">Так, вступили в силу Федеральные </w:t>
      </w:r>
      <w:hyperlink r:id="rId8" w:history="1">
        <w:r w:rsidRPr="00304123">
          <w:rPr>
            <w:rFonts w:ascii="Times New Roman" w:hAnsi="Times New Roman" w:cs="Times New Roman"/>
            <w:sz w:val="32"/>
            <w:szCs w:val="32"/>
          </w:rPr>
          <w:t>закон</w:t>
        </w:r>
      </w:hyperlink>
      <w:r w:rsidRPr="00304123">
        <w:rPr>
          <w:rFonts w:ascii="Times New Roman" w:hAnsi="Times New Roman" w:cs="Times New Roman"/>
          <w:sz w:val="32"/>
          <w:szCs w:val="32"/>
        </w:rPr>
        <w:t xml:space="preserve">ы № 247-ФЗ, 248-ФЗ, тематическое постановление Правительства РФ № 1043, регулирующие всю контрольно-надзорную деятельность. </w:t>
      </w:r>
    </w:p>
    <w:p w:rsidR="00A37B1D" w:rsidRDefault="004E6F02" w:rsidP="00A37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4123">
        <w:rPr>
          <w:rFonts w:ascii="Times New Roman" w:hAnsi="Times New Roman" w:cs="Times New Roman"/>
          <w:sz w:val="32"/>
          <w:szCs w:val="32"/>
        </w:rPr>
        <w:t>Управлением обеспечена работа в условиях «старое-новое», т.е. в период, когда стремительно менялось законодательство, вступали в силу новые блоки нормативных правовых актов, определяющих порядок осуществления государственного контроля (надзора)</w:t>
      </w:r>
      <w:r w:rsidR="00E75B23" w:rsidRPr="00304123">
        <w:rPr>
          <w:rFonts w:ascii="Times New Roman" w:hAnsi="Times New Roman" w:cs="Times New Roman"/>
          <w:sz w:val="32"/>
          <w:szCs w:val="32"/>
        </w:rPr>
        <w:t>, а также в продолжающихся вызовах пандемии</w:t>
      </w:r>
      <w:r w:rsidRPr="0030412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36323" w:rsidRDefault="00515F48" w:rsidP="00A37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37B1D">
        <w:rPr>
          <w:rFonts w:ascii="Times New Roman" w:hAnsi="Times New Roman" w:cs="Times New Roman"/>
          <w:sz w:val="32"/>
          <w:szCs w:val="32"/>
        </w:rPr>
        <w:t xml:space="preserve">Однако, своевременное изучение правовых актов, их анализ и моделирование к применению позволили </w:t>
      </w:r>
      <w:r w:rsidR="00E75B23" w:rsidRPr="00A37B1D">
        <w:rPr>
          <w:rFonts w:ascii="Times New Roman" w:hAnsi="Times New Roman" w:cs="Times New Roman"/>
          <w:sz w:val="32"/>
          <w:szCs w:val="32"/>
        </w:rPr>
        <w:t>нам</w:t>
      </w:r>
      <w:r w:rsidRPr="00A37B1D">
        <w:rPr>
          <w:rFonts w:ascii="Times New Roman" w:hAnsi="Times New Roman" w:cs="Times New Roman"/>
          <w:sz w:val="32"/>
          <w:szCs w:val="32"/>
        </w:rPr>
        <w:t xml:space="preserve"> организовать эффективную деятельность </w:t>
      </w:r>
      <w:r w:rsidR="00E75B23" w:rsidRPr="00A37B1D">
        <w:rPr>
          <w:rFonts w:ascii="Times New Roman" w:hAnsi="Times New Roman" w:cs="Times New Roman"/>
          <w:sz w:val="32"/>
          <w:szCs w:val="32"/>
        </w:rPr>
        <w:t>Управления</w:t>
      </w:r>
      <w:r w:rsidR="00A37B1D" w:rsidRPr="00A37B1D">
        <w:rPr>
          <w:rFonts w:ascii="Times New Roman" w:hAnsi="Times New Roman" w:cs="Times New Roman"/>
          <w:sz w:val="32"/>
          <w:szCs w:val="32"/>
        </w:rPr>
        <w:t>.</w:t>
      </w:r>
      <w:r w:rsidR="00E75B23" w:rsidRPr="00A37B1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6E45" w:rsidRPr="00912A3D" w:rsidRDefault="002B6E45" w:rsidP="00912A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C44" w:rsidRPr="00EB178A" w:rsidRDefault="005C1C44" w:rsidP="00912A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178A">
        <w:rPr>
          <w:rFonts w:ascii="Times New Roman" w:hAnsi="Times New Roman" w:cs="Times New Roman"/>
          <w:b/>
          <w:sz w:val="32"/>
          <w:szCs w:val="32"/>
          <w:lang w:eastAsia="ru-RU"/>
        </w:rPr>
        <w:t>Профилактическая работа</w:t>
      </w:r>
    </w:p>
    <w:p w:rsidR="005C1C44" w:rsidRPr="00912A3D" w:rsidRDefault="005C1C44" w:rsidP="00912A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C1C44" w:rsidRPr="00A37B1D" w:rsidRDefault="005C1C44" w:rsidP="00A37B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37B1D">
        <w:rPr>
          <w:rFonts w:ascii="Times New Roman" w:hAnsi="Times New Roman" w:cs="Times New Roman"/>
          <w:sz w:val="32"/>
          <w:szCs w:val="32"/>
        </w:rPr>
        <w:t>Вступившие в силу законы о контроле существенно измен</w:t>
      </w:r>
      <w:r w:rsidR="008C726C" w:rsidRPr="00A37B1D">
        <w:rPr>
          <w:rFonts w:ascii="Times New Roman" w:hAnsi="Times New Roman" w:cs="Times New Roman"/>
          <w:sz w:val="32"/>
          <w:szCs w:val="32"/>
        </w:rPr>
        <w:t xml:space="preserve">или подход к системе контрольной </w:t>
      </w:r>
      <w:r w:rsidRPr="00A37B1D">
        <w:rPr>
          <w:rFonts w:ascii="Times New Roman" w:hAnsi="Times New Roman" w:cs="Times New Roman"/>
          <w:sz w:val="32"/>
          <w:szCs w:val="32"/>
        </w:rPr>
        <w:t>надзорной деятельности. В 202</w:t>
      </w:r>
      <w:r w:rsidR="00A37B1D" w:rsidRPr="00A37B1D">
        <w:rPr>
          <w:rFonts w:ascii="Times New Roman" w:hAnsi="Times New Roman" w:cs="Times New Roman"/>
          <w:sz w:val="32"/>
          <w:szCs w:val="32"/>
        </w:rPr>
        <w:t>2</w:t>
      </w:r>
      <w:r w:rsidRPr="00A37B1D">
        <w:rPr>
          <w:rFonts w:ascii="Times New Roman" w:hAnsi="Times New Roman" w:cs="Times New Roman"/>
          <w:sz w:val="32"/>
          <w:szCs w:val="32"/>
        </w:rPr>
        <w:t xml:space="preserve"> году профилактические мероприятия ставятся в приоритет над контрольными (надзорными) мероприятиями. </w:t>
      </w:r>
    </w:p>
    <w:p w:rsidR="007F5A34" w:rsidRPr="003238D8" w:rsidRDefault="00F1389A" w:rsidP="00912A3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37B1D">
        <w:rPr>
          <w:rFonts w:ascii="Times New Roman" w:hAnsi="Times New Roman" w:cs="Times New Roman"/>
          <w:sz w:val="32"/>
          <w:szCs w:val="32"/>
        </w:rPr>
        <w:lastRenderedPageBreak/>
        <w:t xml:space="preserve">Вместе с тем, профилактическая работа с субъектами транспортного комплекса и дорожного хозяйства Управлением организована с 2019 года. </w:t>
      </w:r>
      <w:r w:rsidR="007C66D9">
        <w:rPr>
          <w:rFonts w:ascii="Times New Roman" w:hAnsi="Times New Roman" w:cs="Times New Roman"/>
          <w:sz w:val="32"/>
          <w:szCs w:val="32"/>
        </w:rPr>
        <w:t xml:space="preserve">Так, в этот год объявлено 559 </w:t>
      </w:r>
      <w:r w:rsidR="007C66D9" w:rsidRPr="00B53343">
        <w:rPr>
          <w:rFonts w:ascii="Times New Roman" w:hAnsi="Times New Roman" w:cs="Times New Roman"/>
          <w:sz w:val="32"/>
          <w:szCs w:val="32"/>
        </w:rPr>
        <w:t>предостережений о недопустимости нарушения обязательных требований законодательства Российской Федерации</w:t>
      </w:r>
      <w:r w:rsidR="007C66D9">
        <w:rPr>
          <w:rFonts w:ascii="Times New Roman" w:hAnsi="Times New Roman" w:cs="Times New Roman"/>
          <w:sz w:val="32"/>
          <w:szCs w:val="32"/>
        </w:rPr>
        <w:t xml:space="preserve">, </w:t>
      </w:r>
      <w:r w:rsidR="007C66D9">
        <w:rPr>
          <w:rFonts w:ascii="Times New Roman" w:hAnsi="Times New Roman" w:cs="Times New Roman"/>
          <w:bCs/>
          <w:sz w:val="32"/>
          <w:szCs w:val="32"/>
          <w:shd w:val="clear" w:color="auto" w:fill="FBFBFB"/>
        </w:rPr>
        <w:t>в 2020 году 1166, в 2021</w:t>
      </w:r>
      <w:r w:rsidR="00B67C3F">
        <w:rPr>
          <w:rFonts w:ascii="Times New Roman" w:hAnsi="Times New Roman" w:cs="Times New Roman"/>
          <w:bCs/>
          <w:sz w:val="32"/>
          <w:szCs w:val="32"/>
          <w:shd w:val="clear" w:color="auto" w:fill="FBFBFB"/>
        </w:rPr>
        <w:t xml:space="preserve"> году </w:t>
      </w:r>
      <w:r w:rsidR="007C66D9">
        <w:rPr>
          <w:rFonts w:ascii="Times New Roman" w:hAnsi="Times New Roman" w:cs="Times New Roman"/>
          <w:bCs/>
          <w:sz w:val="32"/>
          <w:szCs w:val="32"/>
          <w:shd w:val="clear" w:color="auto" w:fill="FBFBFB"/>
        </w:rPr>
        <w:t xml:space="preserve">7895.  Кроме того, в 2019 внесено </w:t>
      </w:r>
      <w:r w:rsidR="007C66D9" w:rsidRPr="00B53343">
        <w:rPr>
          <w:rFonts w:ascii="Times New Roman" w:hAnsi="Times New Roman" w:cs="Times New Roman"/>
          <w:sz w:val="32"/>
          <w:szCs w:val="32"/>
        </w:rPr>
        <w:t>97 представлени</w:t>
      </w:r>
      <w:r w:rsidR="007C66D9">
        <w:rPr>
          <w:rFonts w:ascii="Times New Roman" w:hAnsi="Times New Roman" w:cs="Times New Roman"/>
          <w:sz w:val="32"/>
          <w:szCs w:val="32"/>
        </w:rPr>
        <w:t>й</w:t>
      </w:r>
      <w:r w:rsidR="007C66D9" w:rsidRPr="00B53343">
        <w:rPr>
          <w:rFonts w:ascii="Times New Roman" w:hAnsi="Times New Roman" w:cs="Times New Roman"/>
          <w:sz w:val="32"/>
          <w:szCs w:val="32"/>
        </w:rPr>
        <w:t xml:space="preserve"> </w:t>
      </w:r>
      <w:r w:rsidR="007C66D9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7C66D9" w:rsidRPr="00B53343">
        <w:rPr>
          <w:rFonts w:ascii="Times New Roman" w:hAnsi="Times New Roman" w:cs="Times New Roman"/>
          <w:sz w:val="32"/>
          <w:szCs w:val="32"/>
          <w:shd w:val="clear" w:color="auto" w:fill="FBFBFB"/>
        </w:rPr>
        <w:t>об устранении причин</w:t>
      </w:r>
      <w:r w:rsidR="007C66D9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 </w:t>
      </w:r>
      <w:r w:rsidR="007C66D9" w:rsidRPr="00B53343">
        <w:rPr>
          <w:rFonts w:ascii="Times New Roman" w:hAnsi="Times New Roman" w:cs="Times New Roman"/>
          <w:sz w:val="32"/>
          <w:szCs w:val="32"/>
          <w:shd w:val="clear" w:color="auto" w:fill="FBFBFB"/>
        </w:rPr>
        <w:t>и условий,</w:t>
      </w:r>
      <w:r w:rsidR="007C66D9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 </w:t>
      </w:r>
      <w:r w:rsidR="007C66D9" w:rsidRPr="00B53343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способствовавших </w:t>
      </w:r>
      <w:r w:rsidR="007C66D9">
        <w:rPr>
          <w:rFonts w:ascii="Times New Roman" w:hAnsi="Times New Roman" w:cs="Times New Roman"/>
          <w:sz w:val="32"/>
          <w:szCs w:val="32"/>
          <w:shd w:val="clear" w:color="auto" w:fill="FBFBFB"/>
        </w:rPr>
        <w:t>с</w:t>
      </w:r>
      <w:r w:rsidR="007C66D9" w:rsidRPr="00B53343">
        <w:rPr>
          <w:rFonts w:ascii="Times New Roman" w:hAnsi="Times New Roman" w:cs="Times New Roman"/>
          <w:sz w:val="32"/>
          <w:szCs w:val="32"/>
          <w:shd w:val="clear" w:color="auto" w:fill="FBFBFB"/>
        </w:rPr>
        <w:t>овершению </w:t>
      </w:r>
      <w:r w:rsidR="007C66D9" w:rsidRPr="00B53343">
        <w:rPr>
          <w:rFonts w:ascii="Times New Roman" w:hAnsi="Times New Roman" w:cs="Times New Roman"/>
          <w:bCs/>
          <w:sz w:val="32"/>
          <w:szCs w:val="32"/>
          <w:shd w:val="clear" w:color="auto" w:fill="FBFBFB"/>
        </w:rPr>
        <w:t>административного</w:t>
      </w:r>
      <w:r w:rsidR="007C66D9" w:rsidRPr="00B53343">
        <w:rPr>
          <w:rFonts w:ascii="Times New Roman" w:hAnsi="Times New Roman" w:cs="Times New Roman"/>
          <w:sz w:val="32"/>
          <w:szCs w:val="32"/>
          <w:shd w:val="clear" w:color="auto" w:fill="FBFBFB"/>
        </w:rPr>
        <w:t> </w:t>
      </w:r>
      <w:r w:rsidR="007C66D9" w:rsidRPr="00B53343">
        <w:rPr>
          <w:rFonts w:ascii="Times New Roman" w:hAnsi="Times New Roman" w:cs="Times New Roman"/>
          <w:bCs/>
          <w:sz w:val="32"/>
          <w:szCs w:val="32"/>
          <w:shd w:val="clear" w:color="auto" w:fill="FBFBFB"/>
        </w:rPr>
        <w:t>правонарушения</w:t>
      </w:r>
      <w:r w:rsidR="007C66D9">
        <w:rPr>
          <w:rFonts w:ascii="Times New Roman" w:hAnsi="Times New Roman" w:cs="Times New Roman"/>
          <w:bCs/>
          <w:sz w:val="32"/>
          <w:szCs w:val="32"/>
          <w:shd w:val="clear" w:color="auto" w:fill="FBFBFB"/>
        </w:rPr>
        <w:t>,</w:t>
      </w:r>
      <w:r w:rsidR="00B67C3F">
        <w:rPr>
          <w:rFonts w:ascii="Times New Roman" w:hAnsi="Times New Roman" w:cs="Times New Roman"/>
          <w:bCs/>
          <w:sz w:val="32"/>
          <w:szCs w:val="32"/>
          <w:shd w:val="clear" w:color="auto" w:fill="FBFBFB"/>
        </w:rPr>
        <w:t xml:space="preserve"> в 2020 году 125, в 2021 году </w:t>
      </w:r>
      <w:r w:rsidR="00C35EE5">
        <w:rPr>
          <w:rFonts w:ascii="Times New Roman" w:hAnsi="Times New Roman" w:cs="Times New Roman"/>
          <w:bCs/>
          <w:sz w:val="32"/>
          <w:szCs w:val="32"/>
          <w:shd w:val="clear" w:color="auto" w:fill="FBFBFB"/>
        </w:rPr>
        <w:t>108.</w:t>
      </w:r>
    </w:p>
    <w:p w:rsidR="007F5A34" w:rsidRPr="00B53343" w:rsidRDefault="00EB41E2" w:rsidP="00B533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3343">
        <w:rPr>
          <w:rFonts w:ascii="Times New Roman" w:hAnsi="Times New Roman" w:cs="Times New Roman"/>
          <w:sz w:val="32"/>
          <w:szCs w:val="32"/>
        </w:rPr>
        <w:t>В рамках профилактической работы, Управлением в 202</w:t>
      </w:r>
      <w:r w:rsidR="003238D8" w:rsidRPr="00B53343">
        <w:rPr>
          <w:rFonts w:ascii="Times New Roman" w:hAnsi="Times New Roman" w:cs="Times New Roman"/>
          <w:sz w:val="32"/>
          <w:szCs w:val="32"/>
        </w:rPr>
        <w:t>2</w:t>
      </w:r>
      <w:r w:rsidRPr="00B53343">
        <w:rPr>
          <w:rFonts w:ascii="Times New Roman" w:hAnsi="Times New Roman" w:cs="Times New Roman"/>
          <w:sz w:val="32"/>
          <w:szCs w:val="32"/>
        </w:rPr>
        <w:t xml:space="preserve"> году:</w:t>
      </w:r>
    </w:p>
    <w:p w:rsidR="00EB41E2" w:rsidRPr="00B53343" w:rsidRDefault="00EB41E2" w:rsidP="00B533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3343">
        <w:rPr>
          <w:rFonts w:ascii="Times New Roman" w:hAnsi="Times New Roman" w:cs="Times New Roman"/>
          <w:sz w:val="32"/>
          <w:szCs w:val="32"/>
        </w:rPr>
        <w:t xml:space="preserve">1. </w:t>
      </w:r>
      <w:r w:rsidR="004F775E" w:rsidRPr="00B53343">
        <w:rPr>
          <w:rFonts w:ascii="Times New Roman" w:hAnsi="Times New Roman" w:cs="Times New Roman"/>
          <w:sz w:val="32"/>
          <w:szCs w:val="32"/>
        </w:rPr>
        <w:t>О</w:t>
      </w:r>
      <w:r w:rsidRPr="00B53343">
        <w:rPr>
          <w:rFonts w:ascii="Times New Roman" w:hAnsi="Times New Roman" w:cs="Times New Roman"/>
          <w:sz w:val="32"/>
          <w:szCs w:val="32"/>
        </w:rPr>
        <w:t>бъявлено 7</w:t>
      </w:r>
      <w:r w:rsidR="007F5A34" w:rsidRPr="00B53343">
        <w:rPr>
          <w:rFonts w:ascii="Times New Roman" w:hAnsi="Times New Roman" w:cs="Times New Roman"/>
          <w:sz w:val="32"/>
          <w:szCs w:val="32"/>
        </w:rPr>
        <w:t>392</w:t>
      </w:r>
      <w:r w:rsidRPr="00B53343">
        <w:rPr>
          <w:rFonts w:ascii="Times New Roman" w:hAnsi="Times New Roman" w:cs="Times New Roman"/>
          <w:sz w:val="32"/>
          <w:szCs w:val="32"/>
        </w:rPr>
        <w:t xml:space="preserve"> предостережени</w:t>
      </w:r>
      <w:r w:rsidR="007F5A34" w:rsidRPr="00B53343">
        <w:rPr>
          <w:rFonts w:ascii="Times New Roman" w:hAnsi="Times New Roman" w:cs="Times New Roman"/>
          <w:sz w:val="32"/>
          <w:szCs w:val="32"/>
        </w:rPr>
        <w:t>я</w:t>
      </w:r>
      <w:r w:rsidRPr="00B53343">
        <w:rPr>
          <w:rFonts w:ascii="Times New Roman" w:hAnsi="Times New Roman" w:cs="Times New Roman"/>
          <w:sz w:val="32"/>
          <w:szCs w:val="32"/>
        </w:rPr>
        <w:t xml:space="preserve"> о недопустимости нарушения обязательных требований законодательства Российской Федерации и внесено </w:t>
      </w:r>
      <w:r w:rsidR="007F5A34" w:rsidRPr="00B53343">
        <w:rPr>
          <w:rFonts w:ascii="Times New Roman" w:hAnsi="Times New Roman" w:cs="Times New Roman"/>
          <w:sz w:val="32"/>
          <w:szCs w:val="32"/>
        </w:rPr>
        <w:t>84</w:t>
      </w:r>
      <w:r w:rsidRPr="00B53343">
        <w:rPr>
          <w:rFonts w:ascii="Times New Roman" w:hAnsi="Times New Roman" w:cs="Times New Roman"/>
          <w:sz w:val="32"/>
          <w:szCs w:val="32"/>
        </w:rPr>
        <w:t xml:space="preserve"> представлени</w:t>
      </w:r>
      <w:r w:rsidR="007F5A34" w:rsidRPr="00B53343">
        <w:rPr>
          <w:rFonts w:ascii="Times New Roman" w:hAnsi="Times New Roman" w:cs="Times New Roman"/>
          <w:sz w:val="32"/>
          <w:szCs w:val="32"/>
        </w:rPr>
        <w:t>я</w:t>
      </w:r>
      <w:r w:rsidRPr="00B53343">
        <w:rPr>
          <w:rFonts w:ascii="Times New Roman" w:hAnsi="Times New Roman" w:cs="Times New Roman"/>
          <w:sz w:val="32"/>
          <w:szCs w:val="32"/>
        </w:rPr>
        <w:t xml:space="preserve"> </w:t>
      </w:r>
      <w:r w:rsidRPr="00B53343">
        <w:rPr>
          <w:rFonts w:ascii="Times New Roman" w:hAnsi="Times New Roman" w:cs="Times New Roman"/>
          <w:sz w:val="32"/>
          <w:szCs w:val="32"/>
          <w:shd w:val="clear" w:color="auto" w:fill="FBFBFB"/>
        </w:rPr>
        <w:t>об устранении причин и условий, способствовавших совершению </w:t>
      </w:r>
      <w:r w:rsidRPr="00B53343">
        <w:rPr>
          <w:rFonts w:ascii="Times New Roman" w:hAnsi="Times New Roman" w:cs="Times New Roman"/>
          <w:bCs/>
          <w:sz w:val="32"/>
          <w:szCs w:val="32"/>
          <w:shd w:val="clear" w:color="auto" w:fill="FBFBFB"/>
        </w:rPr>
        <w:t>административного</w:t>
      </w:r>
      <w:r w:rsidRPr="00B53343">
        <w:rPr>
          <w:rFonts w:ascii="Times New Roman" w:hAnsi="Times New Roman" w:cs="Times New Roman"/>
          <w:sz w:val="32"/>
          <w:szCs w:val="32"/>
          <w:shd w:val="clear" w:color="auto" w:fill="FBFBFB"/>
        </w:rPr>
        <w:t> </w:t>
      </w:r>
      <w:r w:rsidRPr="00B53343">
        <w:rPr>
          <w:rFonts w:ascii="Times New Roman" w:hAnsi="Times New Roman" w:cs="Times New Roman"/>
          <w:bCs/>
          <w:sz w:val="32"/>
          <w:szCs w:val="32"/>
          <w:shd w:val="clear" w:color="auto" w:fill="FBFBFB"/>
        </w:rPr>
        <w:t>правонарушения</w:t>
      </w:r>
      <w:r w:rsidRPr="00B53343">
        <w:rPr>
          <w:rFonts w:ascii="Times New Roman" w:hAnsi="Times New Roman" w:cs="Times New Roman"/>
          <w:sz w:val="32"/>
          <w:szCs w:val="32"/>
        </w:rPr>
        <w:t>.</w:t>
      </w:r>
    </w:p>
    <w:p w:rsidR="00EB41E2" w:rsidRPr="00B53343" w:rsidRDefault="00EB41E2" w:rsidP="00B533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3343">
        <w:rPr>
          <w:rFonts w:ascii="Times New Roman" w:hAnsi="Times New Roman" w:cs="Times New Roman"/>
          <w:sz w:val="32"/>
          <w:szCs w:val="32"/>
        </w:rPr>
        <w:t>2. Проведено:</w:t>
      </w:r>
    </w:p>
    <w:p w:rsidR="00EB41E2" w:rsidRPr="00B53343" w:rsidRDefault="00EB41E2" w:rsidP="00B533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3343">
        <w:rPr>
          <w:rFonts w:ascii="Times New Roman" w:hAnsi="Times New Roman" w:cs="Times New Roman"/>
          <w:sz w:val="32"/>
          <w:szCs w:val="32"/>
        </w:rPr>
        <w:t xml:space="preserve">- </w:t>
      </w:r>
      <w:r w:rsidR="007F5A34" w:rsidRPr="00B53343">
        <w:rPr>
          <w:rFonts w:ascii="Times New Roman" w:hAnsi="Times New Roman" w:cs="Times New Roman"/>
          <w:sz w:val="32"/>
          <w:szCs w:val="32"/>
        </w:rPr>
        <w:t xml:space="preserve">46 079 </w:t>
      </w:r>
      <w:r w:rsidRPr="00B53343">
        <w:rPr>
          <w:rFonts w:ascii="Times New Roman" w:hAnsi="Times New Roman" w:cs="Times New Roman"/>
          <w:sz w:val="32"/>
          <w:szCs w:val="32"/>
        </w:rPr>
        <w:t>консультировани</w:t>
      </w:r>
      <w:r w:rsidR="007F5A34" w:rsidRPr="00B53343">
        <w:rPr>
          <w:rFonts w:ascii="Times New Roman" w:hAnsi="Times New Roman" w:cs="Times New Roman"/>
          <w:sz w:val="32"/>
          <w:szCs w:val="32"/>
        </w:rPr>
        <w:t>й</w:t>
      </w:r>
      <w:r w:rsidRPr="00B53343">
        <w:rPr>
          <w:rFonts w:ascii="Times New Roman" w:hAnsi="Times New Roman" w:cs="Times New Roman"/>
          <w:sz w:val="32"/>
          <w:szCs w:val="32"/>
        </w:rPr>
        <w:t>;</w:t>
      </w:r>
    </w:p>
    <w:p w:rsidR="007F5A34" w:rsidRPr="00B53343" w:rsidRDefault="007F5A34" w:rsidP="00B533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3343">
        <w:rPr>
          <w:rFonts w:ascii="Times New Roman" w:hAnsi="Times New Roman" w:cs="Times New Roman"/>
          <w:sz w:val="32"/>
          <w:szCs w:val="32"/>
        </w:rPr>
        <w:t>- 45 289 информирований;</w:t>
      </w:r>
    </w:p>
    <w:p w:rsidR="00EB41E2" w:rsidRPr="00B53343" w:rsidRDefault="00EB41E2" w:rsidP="00B533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3343">
        <w:rPr>
          <w:rFonts w:ascii="Times New Roman" w:hAnsi="Times New Roman" w:cs="Times New Roman"/>
          <w:sz w:val="32"/>
          <w:szCs w:val="32"/>
        </w:rPr>
        <w:t xml:space="preserve">- </w:t>
      </w:r>
      <w:r w:rsidR="007F5A34" w:rsidRPr="00B53343">
        <w:rPr>
          <w:rFonts w:ascii="Times New Roman" w:hAnsi="Times New Roman" w:cs="Times New Roman"/>
          <w:sz w:val="32"/>
          <w:szCs w:val="32"/>
        </w:rPr>
        <w:t>1 831</w:t>
      </w:r>
      <w:r w:rsidRPr="00B53343">
        <w:rPr>
          <w:rFonts w:ascii="Times New Roman" w:hAnsi="Times New Roman" w:cs="Times New Roman"/>
          <w:sz w:val="32"/>
          <w:szCs w:val="32"/>
        </w:rPr>
        <w:t xml:space="preserve"> профилактических визитов</w:t>
      </w:r>
      <w:r w:rsidR="00B53343" w:rsidRPr="00B53343">
        <w:rPr>
          <w:rFonts w:ascii="Times New Roman" w:hAnsi="Times New Roman" w:cs="Times New Roman"/>
          <w:sz w:val="32"/>
          <w:szCs w:val="32"/>
        </w:rPr>
        <w:t>.</w:t>
      </w:r>
    </w:p>
    <w:p w:rsidR="00EB41E2" w:rsidRPr="00B53343" w:rsidRDefault="00EB41E2" w:rsidP="00B533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53343">
        <w:rPr>
          <w:rFonts w:ascii="Times New Roman" w:hAnsi="Times New Roman" w:cs="Times New Roman"/>
          <w:sz w:val="32"/>
          <w:szCs w:val="32"/>
        </w:rPr>
        <w:t xml:space="preserve">3. Размещено в СМИ, </w:t>
      </w:r>
      <w:r w:rsidR="0098752E" w:rsidRPr="00B53343">
        <w:rPr>
          <w:rFonts w:ascii="Times New Roman" w:hAnsi="Times New Roman" w:cs="Times New Roman"/>
          <w:sz w:val="32"/>
          <w:szCs w:val="32"/>
        </w:rPr>
        <w:t>через</w:t>
      </w:r>
      <w:r w:rsidRPr="00B53343">
        <w:rPr>
          <w:rFonts w:ascii="Times New Roman" w:hAnsi="Times New Roman" w:cs="Times New Roman"/>
          <w:sz w:val="32"/>
          <w:szCs w:val="32"/>
        </w:rPr>
        <w:t xml:space="preserve"> телекоммуникационн</w:t>
      </w:r>
      <w:r w:rsidR="0098752E" w:rsidRPr="00B53343">
        <w:rPr>
          <w:rFonts w:ascii="Times New Roman" w:hAnsi="Times New Roman" w:cs="Times New Roman"/>
          <w:sz w:val="32"/>
          <w:szCs w:val="32"/>
        </w:rPr>
        <w:t>ую</w:t>
      </w:r>
      <w:r w:rsidRPr="00B53343">
        <w:rPr>
          <w:rFonts w:ascii="Times New Roman" w:hAnsi="Times New Roman" w:cs="Times New Roman"/>
          <w:sz w:val="32"/>
          <w:szCs w:val="32"/>
        </w:rPr>
        <w:t xml:space="preserve"> сет</w:t>
      </w:r>
      <w:r w:rsidR="0098752E" w:rsidRPr="00B53343">
        <w:rPr>
          <w:rFonts w:ascii="Times New Roman" w:hAnsi="Times New Roman" w:cs="Times New Roman"/>
          <w:sz w:val="32"/>
          <w:szCs w:val="32"/>
        </w:rPr>
        <w:t>ь</w:t>
      </w:r>
      <w:r w:rsidRPr="00B53343">
        <w:rPr>
          <w:rFonts w:ascii="Times New Roman" w:hAnsi="Times New Roman" w:cs="Times New Roman"/>
          <w:sz w:val="32"/>
          <w:szCs w:val="32"/>
        </w:rPr>
        <w:t xml:space="preserve"> </w:t>
      </w:r>
      <w:r w:rsidR="0098752E" w:rsidRPr="00B53343">
        <w:rPr>
          <w:rFonts w:ascii="Times New Roman" w:hAnsi="Times New Roman" w:cs="Times New Roman"/>
          <w:sz w:val="32"/>
          <w:szCs w:val="32"/>
        </w:rPr>
        <w:t>«</w:t>
      </w:r>
      <w:r w:rsidRPr="00B53343">
        <w:rPr>
          <w:rFonts w:ascii="Times New Roman" w:hAnsi="Times New Roman" w:cs="Times New Roman"/>
          <w:sz w:val="32"/>
          <w:szCs w:val="32"/>
        </w:rPr>
        <w:t>Интернет</w:t>
      </w:r>
      <w:r w:rsidR="0098752E" w:rsidRPr="00B53343">
        <w:rPr>
          <w:rFonts w:ascii="Times New Roman" w:hAnsi="Times New Roman" w:cs="Times New Roman"/>
          <w:sz w:val="32"/>
          <w:szCs w:val="32"/>
        </w:rPr>
        <w:t>»</w:t>
      </w:r>
      <w:r w:rsidRPr="00B53343">
        <w:rPr>
          <w:rFonts w:ascii="Times New Roman" w:hAnsi="Times New Roman" w:cs="Times New Roman"/>
          <w:sz w:val="32"/>
          <w:szCs w:val="32"/>
        </w:rPr>
        <w:t xml:space="preserve"> </w:t>
      </w:r>
      <w:r w:rsidR="00B53343" w:rsidRPr="00B53343">
        <w:rPr>
          <w:rFonts w:ascii="Times New Roman" w:hAnsi="Times New Roman" w:cs="Times New Roman"/>
          <w:sz w:val="32"/>
          <w:szCs w:val="32"/>
        </w:rPr>
        <w:t>377</w:t>
      </w:r>
      <w:r w:rsidRPr="00B53343">
        <w:rPr>
          <w:rFonts w:ascii="Times New Roman" w:hAnsi="Times New Roman" w:cs="Times New Roman"/>
          <w:sz w:val="32"/>
          <w:szCs w:val="32"/>
        </w:rPr>
        <w:t xml:space="preserve"> публикаций профилактического</w:t>
      </w:r>
      <w:r w:rsidR="00332DFC" w:rsidRPr="00B53343">
        <w:rPr>
          <w:rFonts w:ascii="Times New Roman" w:hAnsi="Times New Roman" w:cs="Times New Roman"/>
          <w:sz w:val="32"/>
          <w:szCs w:val="32"/>
        </w:rPr>
        <w:t xml:space="preserve"> и информационного </w:t>
      </w:r>
      <w:r w:rsidRPr="00B53343">
        <w:rPr>
          <w:rFonts w:ascii="Times New Roman" w:hAnsi="Times New Roman" w:cs="Times New Roman"/>
          <w:sz w:val="32"/>
          <w:szCs w:val="32"/>
        </w:rPr>
        <w:t>характера.</w:t>
      </w:r>
    </w:p>
    <w:p w:rsidR="005C1C44" w:rsidRPr="00B53343" w:rsidRDefault="005C1C44" w:rsidP="00B5334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3343">
        <w:rPr>
          <w:rFonts w:ascii="Times New Roman" w:hAnsi="Times New Roman" w:cs="Times New Roman"/>
          <w:sz w:val="32"/>
          <w:szCs w:val="32"/>
        </w:rPr>
        <w:t>Хочется особенно отметить</w:t>
      </w:r>
      <w:r w:rsidR="00332DFC" w:rsidRPr="00B53343">
        <w:rPr>
          <w:rFonts w:ascii="Times New Roman" w:hAnsi="Times New Roman" w:cs="Times New Roman"/>
          <w:sz w:val="32"/>
          <w:szCs w:val="32"/>
        </w:rPr>
        <w:t>, что Управление</w:t>
      </w:r>
      <w:r w:rsidRPr="00B53343">
        <w:rPr>
          <w:rFonts w:ascii="Times New Roman" w:hAnsi="Times New Roman" w:cs="Times New Roman"/>
          <w:sz w:val="32"/>
          <w:szCs w:val="32"/>
        </w:rPr>
        <w:t xml:space="preserve"> осуществляет все виды профилактических мероприятий, из числа предусмотренных </w:t>
      </w:r>
      <w:r w:rsidR="008C726C" w:rsidRPr="00B53343">
        <w:rPr>
          <w:rFonts w:ascii="Times New Roman" w:hAnsi="Times New Roman" w:cs="Times New Roman"/>
          <w:sz w:val="32"/>
          <w:szCs w:val="32"/>
        </w:rPr>
        <w:t>П</w:t>
      </w:r>
      <w:r w:rsidR="00332DFC" w:rsidRPr="00B53343">
        <w:rPr>
          <w:rFonts w:ascii="Times New Roman" w:hAnsi="Times New Roman" w:cs="Times New Roman"/>
          <w:sz w:val="32"/>
          <w:szCs w:val="32"/>
        </w:rPr>
        <w:t>оложением о федеральном государственном контроле (надзоре)</w:t>
      </w:r>
      <w:r w:rsidRPr="00B53343">
        <w:rPr>
          <w:rFonts w:ascii="Times New Roman" w:hAnsi="Times New Roman" w:cs="Times New Roman"/>
          <w:sz w:val="32"/>
          <w:szCs w:val="32"/>
        </w:rPr>
        <w:t>.</w:t>
      </w:r>
    </w:p>
    <w:p w:rsidR="00011D0E" w:rsidRDefault="00332DFC" w:rsidP="00011D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53343">
        <w:rPr>
          <w:rFonts w:ascii="Times New Roman" w:hAnsi="Times New Roman" w:cs="Times New Roman"/>
          <w:sz w:val="32"/>
          <w:szCs w:val="32"/>
        </w:rPr>
        <w:t xml:space="preserve">Проведенные профилактические </w:t>
      </w:r>
      <w:r w:rsidR="00244991" w:rsidRPr="00B53343">
        <w:rPr>
          <w:rFonts w:ascii="Times New Roman" w:hAnsi="Times New Roman" w:cs="Times New Roman"/>
          <w:sz w:val="32"/>
          <w:szCs w:val="32"/>
        </w:rPr>
        <w:t xml:space="preserve">надзорные </w:t>
      </w:r>
      <w:r w:rsidRPr="00B53343">
        <w:rPr>
          <w:rFonts w:ascii="Times New Roman" w:hAnsi="Times New Roman" w:cs="Times New Roman"/>
          <w:sz w:val="32"/>
          <w:szCs w:val="32"/>
        </w:rPr>
        <w:t>мероприятия позволили сн</w:t>
      </w:r>
      <w:r w:rsidR="00244991" w:rsidRPr="00B53343">
        <w:rPr>
          <w:rFonts w:ascii="Times New Roman" w:hAnsi="Times New Roman" w:cs="Times New Roman"/>
          <w:sz w:val="32"/>
          <w:szCs w:val="32"/>
        </w:rPr>
        <w:t>изить число происшествий на транспорте.</w:t>
      </w:r>
      <w:r w:rsidRPr="00B533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2DFC" w:rsidRPr="00FB3F48" w:rsidRDefault="00332DFC" w:rsidP="00011D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F4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Анализ состояния аварийности за 20</w:t>
      </w:r>
      <w:r w:rsidR="00FB3F48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Pr="00FB3F48"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 w:rsidR="00FB3F48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FB3F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годы свидетельствует о признаках снижения числа ДТП</w:t>
      </w:r>
      <w:r w:rsidR="0020171D" w:rsidRPr="00FB3F4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B3F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по вине водителей лицензионного транспорта, так и ДТП с участием лицензионных транспортных средств.</w:t>
      </w:r>
    </w:p>
    <w:p w:rsidR="00A14F3A" w:rsidRPr="00A14F3A" w:rsidRDefault="00332DFC" w:rsidP="00A14F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12A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4F7B" w:rsidRPr="00A14F3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</w:t>
      </w:r>
      <w:r w:rsidRPr="00A14F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202</w:t>
      </w:r>
      <w:r w:rsidR="00A14F3A" w:rsidRPr="00A14F3A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A14F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на территории подконтрольной </w:t>
      </w:r>
      <w:r w:rsidR="00414F7B" w:rsidRPr="00A14F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Управлению </w:t>
      </w:r>
      <w:r w:rsidRPr="00A14F3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число дорожно-транспортных происшествий по вине водителей лицензионного транспорта снизилось на </w:t>
      </w:r>
      <w:r w:rsidR="00A14F3A" w:rsidRPr="00A14F3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32,4 </w:t>
      </w:r>
      <w:r w:rsidRPr="00A14F3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% относительно 202</w:t>
      </w:r>
      <w:r w:rsidR="00A14F3A" w:rsidRPr="00A14F3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Pr="00A14F3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14F3A" w:rsidRPr="00A14F3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года, количество</w:t>
      </w:r>
      <w:r w:rsidRPr="00A14F3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ДТП с участием лицензионных транспортных средств в 202</w:t>
      </w:r>
      <w:r w:rsidR="00A14F3A" w:rsidRPr="00A14F3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</w:t>
      </w:r>
      <w:r w:rsidRPr="00A14F3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году снизилось на </w:t>
      </w:r>
      <w:r w:rsidR="00A14F3A" w:rsidRPr="00A14F3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57,2 </w:t>
      </w:r>
      <w:r w:rsidRPr="00A14F3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% относительно 202</w:t>
      </w:r>
      <w:r w:rsidR="00A14F3A" w:rsidRPr="00A14F3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Pr="00A14F3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года</w:t>
      </w:r>
      <w:r w:rsidR="005A446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Pr="00A14F3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332DFC" w:rsidRPr="00A14F3A" w:rsidRDefault="00332DFC" w:rsidP="00A14F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F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Данная динамика обусловлена </w:t>
      </w:r>
      <w:r w:rsidRPr="00A14F3A">
        <w:rPr>
          <w:rFonts w:ascii="Times New Roman" w:hAnsi="Times New Roman" w:cs="Times New Roman"/>
          <w:sz w:val="32"/>
          <w:szCs w:val="32"/>
        </w:rPr>
        <w:t>эффективностью принимаемых мер по предупреждению и профилактике происшествий.</w:t>
      </w:r>
      <w:r w:rsidRPr="00A14F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40256" w:rsidRPr="00A14F3A" w:rsidRDefault="00140256" w:rsidP="00A14F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14F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Вместе с тем, </w:t>
      </w:r>
      <w:r w:rsidRPr="00A14F3A">
        <w:rPr>
          <w:rFonts w:ascii="Times New Roman" w:hAnsi="Times New Roman" w:cs="Times New Roman"/>
          <w:sz w:val="32"/>
          <w:szCs w:val="32"/>
        </w:rPr>
        <w:t>анализ причин и условий совершения происшествий, проводимый по результатам профилактической и надзорной деятельности свидетельствует, что ключевой причиной остается недофинансирование отрасли, а</w:t>
      </w:r>
      <w:r w:rsidR="00D01E31" w:rsidRPr="00A14F3A">
        <w:rPr>
          <w:rFonts w:ascii="Times New Roman" w:hAnsi="Times New Roman" w:cs="Times New Roman"/>
          <w:sz w:val="32"/>
          <w:szCs w:val="32"/>
        </w:rPr>
        <w:t xml:space="preserve"> это</w:t>
      </w:r>
      <w:r w:rsidRPr="00A14F3A">
        <w:rPr>
          <w:rFonts w:ascii="Times New Roman" w:hAnsi="Times New Roman" w:cs="Times New Roman"/>
          <w:sz w:val="32"/>
          <w:szCs w:val="32"/>
        </w:rPr>
        <w:t xml:space="preserve"> равн</w:t>
      </w:r>
      <w:r w:rsidR="00A14F3A">
        <w:rPr>
          <w:rFonts w:ascii="Times New Roman" w:hAnsi="Times New Roman" w:cs="Times New Roman"/>
          <w:sz w:val="32"/>
          <w:szCs w:val="32"/>
        </w:rPr>
        <w:t>о</w:t>
      </w:r>
      <w:r w:rsidRPr="00A14F3A">
        <w:rPr>
          <w:rFonts w:ascii="Times New Roman" w:hAnsi="Times New Roman" w:cs="Times New Roman"/>
          <w:sz w:val="32"/>
          <w:szCs w:val="32"/>
        </w:rPr>
        <w:t xml:space="preserve"> потеря прибыли и человеческий фактор.</w:t>
      </w:r>
    </w:p>
    <w:p w:rsidR="0090163E" w:rsidRDefault="0090163E" w:rsidP="00912A3D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FD5" w:rsidRPr="00EB178A" w:rsidRDefault="00190FD5" w:rsidP="00B14AD1">
      <w:pPr>
        <w:pStyle w:val="a3"/>
        <w:spacing w:after="0" w:line="276" w:lineRule="auto"/>
        <w:ind w:left="0" w:firstLine="284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EB178A">
        <w:rPr>
          <w:rFonts w:ascii="Times New Roman" w:hAnsi="Times New Roman" w:cs="Times New Roman"/>
          <w:b/>
          <w:bCs/>
          <w:iCs/>
          <w:sz w:val="32"/>
          <w:szCs w:val="32"/>
        </w:rPr>
        <w:t>Количественные показатели контрольно-надзорной деятельности</w:t>
      </w:r>
    </w:p>
    <w:p w:rsidR="00190FD5" w:rsidRPr="002D4CC6" w:rsidRDefault="00190FD5" w:rsidP="002D4CC6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90FD5" w:rsidRPr="002D4CC6" w:rsidRDefault="00190FD5" w:rsidP="002D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D4CC6">
        <w:rPr>
          <w:rFonts w:ascii="Times New Roman" w:hAnsi="Times New Roman" w:cs="Times New Roman"/>
          <w:sz w:val="32"/>
          <w:szCs w:val="32"/>
        </w:rPr>
        <w:t xml:space="preserve">Отдельным блоком хотелось бы выделить </w:t>
      </w:r>
      <w:r w:rsidR="00AC499C" w:rsidRPr="002D4CC6">
        <w:rPr>
          <w:rFonts w:ascii="Times New Roman" w:hAnsi="Times New Roman" w:cs="Times New Roman"/>
          <w:sz w:val="32"/>
          <w:szCs w:val="32"/>
        </w:rPr>
        <w:t>осуществление</w:t>
      </w:r>
      <w:r w:rsidRPr="002D4CC6">
        <w:rPr>
          <w:rFonts w:ascii="Times New Roman" w:hAnsi="Times New Roman" w:cs="Times New Roman"/>
          <w:sz w:val="32"/>
          <w:szCs w:val="32"/>
        </w:rPr>
        <w:t xml:space="preserve"> </w:t>
      </w:r>
      <w:r w:rsidRPr="002D4CC6">
        <w:rPr>
          <w:rFonts w:ascii="Times New Roman" w:hAnsi="Times New Roman" w:cs="Times New Roman"/>
          <w:sz w:val="32"/>
          <w:szCs w:val="32"/>
          <w:shd w:val="clear" w:color="auto" w:fill="FFFFFF"/>
        </w:rPr>
        <w:t>надзорной деятельности не только в условиях изменения подхода к контрольно</w:t>
      </w:r>
      <w:r w:rsidR="00AC499C" w:rsidRPr="002D4CC6">
        <w:rPr>
          <w:rFonts w:ascii="Times New Roman" w:hAnsi="Times New Roman" w:cs="Times New Roman"/>
          <w:sz w:val="32"/>
          <w:szCs w:val="32"/>
          <w:shd w:val="clear" w:color="auto" w:fill="FFFFFF"/>
        </w:rPr>
        <w:t>й</w:t>
      </w:r>
      <w:r w:rsidRPr="002D4C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деятельности, изменения законодательства,</w:t>
      </w:r>
      <w:r w:rsidR="0090163E" w:rsidRPr="002D4C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2D4CC6">
        <w:rPr>
          <w:rFonts w:ascii="Times New Roman" w:hAnsi="Times New Roman" w:cs="Times New Roman"/>
          <w:sz w:val="32"/>
          <w:szCs w:val="32"/>
          <w:shd w:val="clear" w:color="auto" w:fill="FFFFFF"/>
        </w:rPr>
        <w:t>а также</w:t>
      </w:r>
      <w:r w:rsidR="0090163E" w:rsidRPr="002D4C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свя</w:t>
      </w:r>
      <w:r w:rsidR="00F35A71" w:rsidRPr="002D4CC6">
        <w:rPr>
          <w:rFonts w:ascii="Times New Roman" w:hAnsi="Times New Roman" w:cs="Times New Roman"/>
          <w:sz w:val="32"/>
          <w:szCs w:val="32"/>
          <w:shd w:val="clear" w:color="auto" w:fill="FFFFFF"/>
        </w:rPr>
        <w:t>з</w:t>
      </w:r>
      <w:r w:rsidR="0090163E" w:rsidRPr="002D4C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с </w:t>
      </w:r>
      <w:r w:rsidR="00F35A71" w:rsidRPr="002D4CC6">
        <w:rPr>
          <w:rFonts w:ascii="Times New Roman" w:hAnsi="Times New Roman" w:cs="Times New Roman"/>
          <w:sz w:val="32"/>
          <w:szCs w:val="32"/>
          <w:shd w:val="clear" w:color="auto" w:fill="FFFFFF"/>
        </w:rPr>
        <w:t>беспрецедентными санкциями и ограничительными мерами в отношении России</w:t>
      </w:r>
      <w:r w:rsidR="00F568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а </w:t>
      </w:r>
      <w:r w:rsidR="00A2331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также </w:t>
      </w:r>
      <w:r w:rsidR="00A23316" w:rsidRPr="002D4CC6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Pr="002D4C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сложных условиях пандемии.</w:t>
      </w:r>
    </w:p>
    <w:p w:rsidR="0083031E" w:rsidRPr="002D4CC6" w:rsidRDefault="00F35A71" w:rsidP="002D4C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D4CC6">
        <w:rPr>
          <w:rFonts w:ascii="Times New Roman" w:hAnsi="Times New Roman" w:cs="Times New Roman"/>
          <w:sz w:val="32"/>
          <w:szCs w:val="32"/>
        </w:rPr>
        <w:t>Так, в</w:t>
      </w:r>
      <w:r w:rsidR="00190FD5" w:rsidRPr="002D4CC6">
        <w:rPr>
          <w:rFonts w:ascii="Times New Roman" w:hAnsi="Times New Roman" w:cs="Times New Roman"/>
          <w:sz w:val="32"/>
          <w:szCs w:val="32"/>
        </w:rPr>
        <w:t xml:space="preserve"> соответствии с </w:t>
      </w:r>
      <w:r w:rsidR="00F821D0" w:rsidRPr="002D4CC6">
        <w:rPr>
          <w:rFonts w:ascii="Times New Roman" w:hAnsi="Times New Roman" w:cs="Times New Roman"/>
          <w:sz w:val="32"/>
          <w:szCs w:val="32"/>
        </w:rPr>
        <w:t>требованиями постановления</w:t>
      </w:r>
      <w:r w:rsidR="00190FD5" w:rsidRPr="002D4CC6">
        <w:rPr>
          <w:rFonts w:ascii="Times New Roman" w:hAnsi="Times New Roman" w:cs="Times New Roman"/>
          <w:sz w:val="32"/>
          <w:szCs w:val="32"/>
        </w:rPr>
        <w:t xml:space="preserve"> Правительства </w:t>
      </w:r>
      <w:r w:rsidR="00B230AE" w:rsidRPr="002D4CC6">
        <w:rPr>
          <w:rFonts w:ascii="Times New Roman" w:hAnsi="Times New Roman" w:cs="Times New Roman"/>
          <w:sz w:val="32"/>
          <w:szCs w:val="32"/>
        </w:rPr>
        <w:t xml:space="preserve">РФ </w:t>
      </w:r>
      <w:r w:rsidR="00190FD5" w:rsidRPr="002D4CC6">
        <w:rPr>
          <w:rFonts w:ascii="Times New Roman" w:hAnsi="Times New Roman" w:cs="Times New Roman"/>
          <w:sz w:val="32"/>
          <w:szCs w:val="32"/>
        </w:rPr>
        <w:t xml:space="preserve">№ 336, </w:t>
      </w:r>
      <w:r w:rsidRPr="002D4CC6">
        <w:rPr>
          <w:rFonts w:ascii="Times New Roman" w:hAnsi="Times New Roman" w:cs="Times New Roman"/>
          <w:sz w:val="32"/>
          <w:szCs w:val="32"/>
        </w:rPr>
        <w:t xml:space="preserve">в 2022 году </w:t>
      </w:r>
      <w:r w:rsidR="00190FD5" w:rsidRPr="002D4CC6">
        <w:rPr>
          <w:rFonts w:ascii="Times New Roman" w:hAnsi="Times New Roman" w:cs="Times New Roman"/>
          <w:sz w:val="32"/>
          <w:szCs w:val="32"/>
        </w:rPr>
        <w:t>отменены плановые контрольные (надзорные) мероприятия и проверки, порядок организации и осуществления которых регулируется Федеральным</w:t>
      </w:r>
      <w:r w:rsidR="00AC499C" w:rsidRPr="002D4CC6">
        <w:rPr>
          <w:rFonts w:ascii="Times New Roman" w:hAnsi="Times New Roman" w:cs="Times New Roman"/>
          <w:sz w:val="32"/>
          <w:szCs w:val="32"/>
        </w:rPr>
        <w:t>и закона</w:t>
      </w:r>
      <w:r w:rsidR="00190FD5" w:rsidRPr="002D4CC6">
        <w:rPr>
          <w:rFonts w:ascii="Times New Roman" w:hAnsi="Times New Roman" w:cs="Times New Roman"/>
          <w:sz w:val="32"/>
          <w:szCs w:val="32"/>
        </w:rPr>
        <w:t>м</w:t>
      </w:r>
      <w:r w:rsidR="00AC499C" w:rsidRPr="002D4CC6">
        <w:rPr>
          <w:rFonts w:ascii="Times New Roman" w:hAnsi="Times New Roman" w:cs="Times New Roman"/>
          <w:sz w:val="32"/>
          <w:szCs w:val="32"/>
        </w:rPr>
        <w:t>и</w:t>
      </w:r>
      <w:r w:rsidRPr="002D4CC6">
        <w:rPr>
          <w:rFonts w:ascii="Times New Roman" w:hAnsi="Times New Roman" w:cs="Times New Roman"/>
          <w:sz w:val="32"/>
          <w:szCs w:val="32"/>
        </w:rPr>
        <w:t xml:space="preserve"> </w:t>
      </w:r>
      <w:r w:rsidR="00190FD5" w:rsidRPr="002D4CC6">
        <w:rPr>
          <w:rFonts w:ascii="Times New Roman" w:hAnsi="Times New Roman" w:cs="Times New Roman"/>
          <w:sz w:val="32"/>
          <w:szCs w:val="32"/>
        </w:rPr>
        <w:t xml:space="preserve">№ 248-ФЗ и </w:t>
      </w:r>
      <w:r w:rsidR="00B230AE" w:rsidRPr="002D4CC6">
        <w:rPr>
          <w:rFonts w:ascii="Times New Roman" w:hAnsi="Times New Roman" w:cs="Times New Roman"/>
          <w:sz w:val="32"/>
          <w:szCs w:val="32"/>
        </w:rPr>
        <w:t xml:space="preserve">294-ФЗ. </w:t>
      </w:r>
      <w:r w:rsidR="00190FD5" w:rsidRPr="002D4CC6">
        <w:rPr>
          <w:rFonts w:ascii="Times New Roman" w:hAnsi="Times New Roman" w:cs="Times New Roman"/>
          <w:sz w:val="32"/>
          <w:szCs w:val="32"/>
        </w:rPr>
        <w:lastRenderedPageBreak/>
        <w:t>Проведение внеплановых контр</w:t>
      </w:r>
      <w:r w:rsidR="00B230AE" w:rsidRPr="002D4CC6">
        <w:rPr>
          <w:rFonts w:ascii="Times New Roman" w:hAnsi="Times New Roman" w:cs="Times New Roman"/>
          <w:sz w:val="32"/>
          <w:szCs w:val="32"/>
        </w:rPr>
        <w:t xml:space="preserve">ольных (надзорных) мероприятий </w:t>
      </w:r>
      <w:r w:rsidR="00190FD5" w:rsidRPr="002D4CC6">
        <w:rPr>
          <w:rFonts w:ascii="Times New Roman" w:hAnsi="Times New Roman" w:cs="Times New Roman"/>
          <w:sz w:val="32"/>
          <w:szCs w:val="32"/>
        </w:rPr>
        <w:t xml:space="preserve">осуществляется в порядке, установленном вышеназванным </w:t>
      </w:r>
      <w:r w:rsidR="00B230AE" w:rsidRPr="002D4CC6">
        <w:rPr>
          <w:rFonts w:ascii="Times New Roman" w:hAnsi="Times New Roman" w:cs="Times New Roman"/>
          <w:sz w:val="32"/>
          <w:szCs w:val="32"/>
        </w:rPr>
        <w:t>П</w:t>
      </w:r>
      <w:r w:rsidR="00190FD5" w:rsidRPr="002D4CC6">
        <w:rPr>
          <w:rFonts w:ascii="Times New Roman" w:hAnsi="Times New Roman" w:cs="Times New Roman"/>
          <w:sz w:val="32"/>
          <w:szCs w:val="32"/>
        </w:rPr>
        <w:t>остановлением. Контроль за соблюдением обязательных требований осуществляется в режиме специального государственного контроля (надзора)</w:t>
      </w:r>
      <w:r w:rsidR="00DC5A1D">
        <w:rPr>
          <w:rFonts w:ascii="Times New Roman" w:hAnsi="Times New Roman" w:cs="Times New Roman"/>
          <w:sz w:val="32"/>
          <w:szCs w:val="32"/>
        </w:rPr>
        <w:t>.</w:t>
      </w:r>
      <w:r w:rsidR="00190FD5" w:rsidRPr="002D4CC6">
        <w:rPr>
          <w:rFonts w:ascii="Times New Roman" w:hAnsi="Times New Roman" w:cs="Times New Roman"/>
          <w:sz w:val="32"/>
          <w:szCs w:val="32"/>
        </w:rPr>
        <w:t xml:space="preserve"> </w:t>
      </w:r>
      <w:r w:rsidR="008B3FAC" w:rsidRPr="002D4CC6">
        <w:rPr>
          <w:rFonts w:ascii="Times New Roman" w:hAnsi="Times New Roman" w:cs="Times New Roman"/>
          <w:sz w:val="32"/>
          <w:szCs w:val="32"/>
          <w:lang w:eastAsia="ru-RU"/>
        </w:rPr>
        <w:t>В целях</w:t>
      </w:r>
      <w:r w:rsidR="00E4242C" w:rsidRPr="002D4CC6">
        <w:rPr>
          <w:rFonts w:ascii="Times New Roman" w:hAnsi="Times New Roman" w:cs="Times New Roman"/>
          <w:sz w:val="32"/>
          <w:szCs w:val="32"/>
          <w:lang w:eastAsia="ru-RU"/>
        </w:rPr>
        <w:t xml:space="preserve"> пресечения, недопущения и</w:t>
      </w:r>
      <w:r w:rsidR="008B3FAC" w:rsidRPr="002D4CC6">
        <w:rPr>
          <w:rFonts w:ascii="Times New Roman" w:hAnsi="Times New Roman" w:cs="Times New Roman"/>
          <w:sz w:val="32"/>
          <w:szCs w:val="32"/>
          <w:lang w:eastAsia="ru-RU"/>
        </w:rPr>
        <w:t xml:space="preserve"> предупреждения совершения новых правонарушений</w:t>
      </w:r>
      <w:r w:rsidR="00E4242C" w:rsidRPr="002D4CC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B3FAC" w:rsidRPr="002D4CC6">
        <w:rPr>
          <w:rFonts w:ascii="Times New Roman" w:hAnsi="Times New Roman" w:cs="Times New Roman"/>
          <w:sz w:val="32"/>
          <w:szCs w:val="32"/>
          <w:lang w:eastAsia="ru-RU"/>
        </w:rPr>
        <w:t>Управлением принимались меры административного воздействия.</w:t>
      </w:r>
    </w:p>
    <w:p w:rsidR="008B3FAC" w:rsidRPr="005170A4" w:rsidRDefault="008B3FAC" w:rsidP="005170A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Так</w:t>
      </w:r>
      <w:r w:rsidR="00E4242C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202</w:t>
      </w:r>
      <w:r w:rsidR="00AD0ECC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2</w:t>
      </w:r>
      <w:r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году </w:t>
      </w:r>
      <w:r w:rsidR="00E4242C" w:rsidRPr="0030278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составлено</w:t>
      </w:r>
      <w:r w:rsidRPr="0030278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2</w:t>
      </w:r>
      <w:r w:rsidR="00011D0E" w:rsidRPr="0030278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1230</w:t>
      </w:r>
      <w:r w:rsidRPr="0030278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протоколов</w:t>
      </w:r>
      <w:r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что на </w:t>
      </w:r>
      <w:r w:rsidR="0015194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19</w:t>
      </w:r>
      <w:r w:rsidR="0083031E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="00011D0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5</w:t>
      </w:r>
      <w:r w:rsidR="0083031E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% </w:t>
      </w:r>
      <w:r w:rsidR="0083031E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меньше</w:t>
      </w:r>
      <w:r w:rsidR="00E4242C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чем в</w:t>
      </w:r>
      <w:r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аналогичном период</w:t>
      </w:r>
      <w:r w:rsidR="00E4242C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202</w:t>
      </w:r>
      <w:r w:rsidR="0083031E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года (</w:t>
      </w:r>
      <w:r w:rsidR="0083031E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25</w:t>
      </w:r>
      <w:r w:rsidR="0015194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361</w:t>
      </w:r>
      <w:r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протокол)</w:t>
      </w:r>
      <w:r w:rsidRPr="005170A4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8B3FAC" w:rsidRPr="005170A4" w:rsidRDefault="008B3FAC" w:rsidP="005170A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5170A4">
        <w:rPr>
          <w:rFonts w:ascii="Times New Roman" w:hAnsi="Times New Roman" w:cs="Times New Roman"/>
          <w:sz w:val="32"/>
          <w:szCs w:val="32"/>
          <w:lang w:eastAsia="ru-RU"/>
        </w:rPr>
        <w:t>Вынесено постановлений о привлечении к административн</w:t>
      </w:r>
      <w:r w:rsidR="00A51EF5" w:rsidRPr="005170A4">
        <w:rPr>
          <w:rFonts w:ascii="Times New Roman" w:hAnsi="Times New Roman" w:cs="Times New Roman"/>
          <w:sz w:val="32"/>
          <w:szCs w:val="32"/>
          <w:lang w:eastAsia="ru-RU"/>
        </w:rPr>
        <w:t>ой ответственности в 202</w:t>
      </w:r>
      <w:r w:rsidR="0083031E" w:rsidRPr="005170A4"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="00A51EF5" w:rsidRPr="005170A4">
        <w:rPr>
          <w:rFonts w:ascii="Times New Roman" w:hAnsi="Times New Roman" w:cs="Times New Roman"/>
          <w:sz w:val="32"/>
          <w:szCs w:val="32"/>
          <w:lang w:eastAsia="ru-RU"/>
        </w:rPr>
        <w:t xml:space="preserve"> году</w:t>
      </w:r>
      <w:r w:rsidR="00352E4F" w:rsidRPr="005170A4">
        <w:rPr>
          <w:rFonts w:ascii="Times New Roman" w:hAnsi="Times New Roman" w:cs="Times New Roman"/>
          <w:sz w:val="32"/>
          <w:szCs w:val="32"/>
          <w:lang w:eastAsia="ru-RU"/>
        </w:rPr>
        <w:t xml:space="preserve"> 2</w:t>
      </w:r>
      <w:r w:rsidR="0083031E" w:rsidRPr="005170A4">
        <w:rPr>
          <w:rFonts w:ascii="Times New Roman" w:hAnsi="Times New Roman" w:cs="Times New Roman"/>
          <w:sz w:val="32"/>
          <w:szCs w:val="32"/>
          <w:lang w:eastAsia="ru-RU"/>
        </w:rPr>
        <w:t>0029</w:t>
      </w:r>
      <w:r w:rsidRPr="005170A4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="0083031E" w:rsidRPr="005170A4">
        <w:rPr>
          <w:rFonts w:ascii="Times New Roman" w:hAnsi="Times New Roman" w:cs="Times New Roman"/>
          <w:sz w:val="32"/>
          <w:szCs w:val="32"/>
          <w:lang w:eastAsia="ru-RU"/>
        </w:rPr>
        <w:t>снижение</w:t>
      </w:r>
      <w:r w:rsidRPr="005170A4">
        <w:rPr>
          <w:rFonts w:ascii="Times New Roman" w:hAnsi="Times New Roman" w:cs="Times New Roman"/>
          <w:sz w:val="32"/>
          <w:szCs w:val="32"/>
          <w:lang w:eastAsia="ru-RU"/>
        </w:rPr>
        <w:t xml:space="preserve"> на </w:t>
      </w:r>
      <w:r w:rsidR="0083031E" w:rsidRPr="005170A4">
        <w:rPr>
          <w:rFonts w:ascii="Times New Roman" w:hAnsi="Times New Roman" w:cs="Times New Roman"/>
          <w:sz w:val="32"/>
          <w:szCs w:val="32"/>
          <w:lang w:eastAsia="ru-RU"/>
        </w:rPr>
        <w:t xml:space="preserve">24,8 </w:t>
      </w:r>
      <w:r w:rsidRPr="005170A4">
        <w:rPr>
          <w:rFonts w:ascii="Times New Roman" w:hAnsi="Times New Roman" w:cs="Times New Roman"/>
          <w:sz w:val="32"/>
          <w:szCs w:val="32"/>
          <w:lang w:eastAsia="ru-RU"/>
        </w:rPr>
        <w:t xml:space="preserve">% </w:t>
      </w:r>
      <w:r w:rsidR="009528D2" w:rsidRPr="005170A4">
        <w:rPr>
          <w:rFonts w:ascii="Times New Roman" w:hAnsi="Times New Roman" w:cs="Times New Roman"/>
          <w:sz w:val="32"/>
          <w:szCs w:val="32"/>
          <w:lang w:eastAsia="ru-RU"/>
        </w:rPr>
        <w:t>относительно</w:t>
      </w:r>
      <w:r w:rsidRPr="005170A4">
        <w:rPr>
          <w:rFonts w:ascii="Times New Roman" w:hAnsi="Times New Roman" w:cs="Times New Roman"/>
          <w:sz w:val="32"/>
          <w:szCs w:val="32"/>
          <w:lang w:eastAsia="ru-RU"/>
        </w:rPr>
        <w:t xml:space="preserve"> 202</w:t>
      </w:r>
      <w:r w:rsidR="0083031E" w:rsidRPr="005170A4"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Pr="005170A4">
        <w:rPr>
          <w:rFonts w:ascii="Times New Roman" w:hAnsi="Times New Roman" w:cs="Times New Roman"/>
          <w:sz w:val="32"/>
          <w:szCs w:val="32"/>
          <w:lang w:eastAsia="ru-RU"/>
        </w:rPr>
        <w:t xml:space="preserve"> года (</w:t>
      </w:r>
      <w:r w:rsidR="0083031E" w:rsidRPr="005170A4">
        <w:rPr>
          <w:rFonts w:ascii="Times New Roman" w:hAnsi="Times New Roman" w:cs="Times New Roman"/>
          <w:sz w:val="32"/>
          <w:szCs w:val="32"/>
          <w:lang w:eastAsia="ru-RU"/>
        </w:rPr>
        <w:t>25007</w:t>
      </w:r>
      <w:r w:rsidRPr="005170A4">
        <w:rPr>
          <w:rFonts w:ascii="Times New Roman" w:hAnsi="Times New Roman" w:cs="Times New Roman"/>
          <w:sz w:val="32"/>
          <w:szCs w:val="32"/>
          <w:lang w:eastAsia="ru-RU"/>
        </w:rPr>
        <w:t xml:space="preserve"> постановлени</w:t>
      </w:r>
      <w:r w:rsidR="0083031E" w:rsidRPr="005170A4">
        <w:rPr>
          <w:rFonts w:ascii="Times New Roman" w:hAnsi="Times New Roman" w:cs="Times New Roman"/>
          <w:sz w:val="32"/>
          <w:szCs w:val="32"/>
          <w:lang w:eastAsia="ru-RU"/>
        </w:rPr>
        <w:t>й</w:t>
      </w:r>
      <w:r w:rsidRPr="005170A4">
        <w:rPr>
          <w:rFonts w:ascii="Times New Roman" w:hAnsi="Times New Roman" w:cs="Times New Roman"/>
          <w:sz w:val="32"/>
          <w:szCs w:val="32"/>
          <w:lang w:eastAsia="ru-RU"/>
        </w:rPr>
        <w:t xml:space="preserve">).    </w:t>
      </w:r>
      <w:r w:rsidR="009528D2" w:rsidRPr="005170A4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DC5A1D" w:rsidRDefault="008B3FAC" w:rsidP="00DC5A1D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Кроме того, в 202</w:t>
      </w:r>
      <w:r w:rsidR="0083031E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2</w:t>
      </w:r>
      <w:r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году к административной ответственности привлечено 2</w:t>
      </w:r>
      <w:r w:rsidR="005A446B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074</w:t>
      </w:r>
      <w:r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юридических лиц</w:t>
      </w:r>
      <w:r w:rsidR="009528D2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индивидуальных </w:t>
      </w:r>
      <w:r w:rsidR="009528D2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предпринимателей, </w:t>
      </w:r>
      <w:r w:rsidR="005A446B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снижение</w:t>
      </w:r>
      <w:r w:rsidR="009528D2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 аналогичному периоду 202</w:t>
      </w:r>
      <w:r w:rsidR="005A446B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="009528D2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года на </w:t>
      </w:r>
      <w:r w:rsidR="00011D0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</w:t>
      </w:r>
      <w:r w:rsidR="00BA3C9C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36,1 </w:t>
      </w:r>
      <w:r w:rsidR="009528D2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%</w:t>
      </w:r>
      <w:r w:rsidR="005A446B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(2824)</w:t>
      </w:r>
      <w:r w:rsidR="00B87AB7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="005A446B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28D2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привлечено</w:t>
      </w:r>
      <w:r w:rsidR="00B87AB7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1</w:t>
      </w:r>
      <w:r w:rsidR="0083031E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420</w:t>
      </w:r>
      <w:r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B87AB7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должностных лиц</w:t>
      </w:r>
      <w:r w:rsidR="00011D0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="00B87AB7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5A446B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снижение</w:t>
      </w:r>
      <w:r w:rsidR="009528D2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 аналогичному периоду 202</w:t>
      </w:r>
      <w:r w:rsidR="005A446B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="009528D2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года на </w:t>
      </w:r>
      <w:r w:rsidR="00BA3C9C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30</w:t>
      </w:r>
      <w:r w:rsidR="009528D2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="00BA3C9C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7</w:t>
      </w:r>
      <w:r w:rsidR="009528D2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%</w:t>
      </w:r>
      <w:r w:rsidR="005A446B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(1856</w:t>
      </w:r>
      <w:r w:rsidR="00EE2295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  <w:r w:rsidR="00EE2295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EE2295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="009528D2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привлечено </w:t>
      </w:r>
      <w:r w:rsidR="005A446B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16</w:t>
      </w:r>
      <w:r w:rsidR="0015194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5</w:t>
      </w:r>
      <w:r w:rsidR="005A446B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35</w:t>
      </w:r>
      <w:r w:rsidR="009528D2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физических лиц, </w:t>
      </w:r>
      <w:r w:rsidR="005A446B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снижение </w:t>
      </w:r>
      <w:r w:rsidR="009528D2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к</w:t>
      </w:r>
      <w:r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28D2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аналогичному периоду </w:t>
      </w:r>
      <w:r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202</w:t>
      </w:r>
      <w:r w:rsidR="005A446B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28D2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года на </w:t>
      </w:r>
      <w:r w:rsidR="00BA3C9C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2</w:t>
      </w:r>
      <w:r w:rsidR="0015194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2</w:t>
      </w:r>
      <w:r w:rsidR="00BA3C9C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="0015194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="009528D2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%</w:t>
      </w:r>
      <w:r w:rsidR="005A446B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(20</w:t>
      </w:r>
      <w:r w:rsidR="0015194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327</w:t>
      </w:r>
      <w:r w:rsidR="005A446B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  <w:r w:rsidR="0083031E" w:rsidRPr="005170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F50881" w:rsidRDefault="008B3FAC" w:rsidP="00DC5A1D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A2865">
        <w:rPr>
          <w:rFonts w:ascii="Times New Roman" w:hAnsi="Times New Roman" w:cs="Times New Roman"/>
          <w:sz w:val="32"/>
          <w:szCs w:val="32"/>
          <w:lang w:eastAsia="ru-RU"/>
        </w:rPr>
        <w:t>Наложено штр</w:t>
      </w:r>
      <w:r w:rsidR="00283887" w:rsidRPr="00EA2865">
        <w:rPr>
          <w:rFonts w:ascii="Times New Roman" w:hAnsi="Times New Roman" w:cs="Times New Roman"/>
          <w:sz w:val="32"/>
          <w:szCs w:val="32"/>
          <w:lang w:eastAsia="ru-RU"/>
        </w:rPr>
        <w:t>афов в 202</w:t>
      </w:r>
      <w:r w:rsidR="00A45B14" w:rsidRPr="00EA2865"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="00283887" w:rsidRPr="00EA2865">
        <w:rPr>
          <w:rFonts w:ascii="Times New Roman" w:hAnsi="Times New Roman" w:cs="Times New Roman"/>
          <w:sz w:val="32"/>
          <w:szCs w:val="32"/>
          <w:lang w:eastAsia="ru-RU"/>
        </w:rPr>
        <w:t xml:space="preserve"> году </w:t>
      </w:r>
      <w:r w:rsidR="00A45B14" w:rsidRPr="00EA2865">
        <w:rPr>
          <w:rFonts w:ascii="Times New Roman" w:hAnsi="Times New Roman" w:cs="Times New Roman"/>
          <w:sz w:val="32"/>
          <w:szCs w:val="32"/>
          <w:lang w:eastAsia="ru-RU"/>
        </w:rPr>
        <w:t>65</w:t>
      </w:r>
      <w:r w:rsidR="00283887" w:rsidRPr="00EA2865">
        <w:rPr>
          <w:rFonts w:ascii="Times New Roman" w:hAnsi="Times New Roman" w:cs="Times New Roman"/>
          <w:sz w:val="32"/>
          <w:szCs w:val="32"/>
          <w:lang w:eastAsia="ru-RU"/>
        </w:rPr>
        <w:t xml:space="preserve"> млн. </w:t>
      </w:r>
      <w:r w:rsidR="00A45B14" w:rsidRPr="00EA2865">
        <w:rPr>
          <w:rFonts w:ascii="Times New Roman" w:hAnsi="Times New Roman" w:cs="Times New Roman"/>
          <w:sz w:val="32"/>
          <w:szCs w:val="32"/>
          <w:lang w:eastAsia="ru-RU"/>
        </w:rPr>
        <w:t>197</w:t>
      </w:r>
      <w:r w:rsidRPr="00EA2865">
        <w:rPr>
          <w:rFonts w:ascii="Times New Roman" w:hAnsi="Times New Roman" w:cs="Times New Roman"/>
          <w:sz w:val="32"/>
          <w:szCs w:val="32"/>
          <w:lang w:eastAsia="ru-RU"/>
        </w:rPr>
        <w:t xml:space="preserve"> тыс. рублей, в аналогичном периоде 202</w:t>
      </w:r>
      <w:r w:rsidR="00A45B14" w:rsidRPr="00EA2865"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283887" w:rsidRPr="00EA2865">
        <w:rPr>
          <w:rFonts w:ascii="Times New Roman" w:hAnsi="Times New Roman" w:cs="Times New Roman"/>
          <w:sz w:val="32"/>
          <w:szCs w:val="32"/>
          <w:lang w:eastAsia="ru-RU"/>
        </w:rPr>
        <w:t xml:space="preserve"> года</w:t>
      </w:r>
      <w:r w:rsidRPr="00EA2865">
        <w:rPr>
          <w:rFonts w:ascii="Times New Roman" w:hAnsi="Times New Roman" w:cs="Times New Roman"/>
          <w:sz w:val="32"/>
          <w:szCs w:val="32"/>
          <w:lang w:eastAsia="ru-RU"/>
        </w:rPr>
        <w:t xml:space="preserve"> 9</w:t>
      </w:r>
      <w:r w:rsidR="00A45B14" w:rsidRPr="00EA2865"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Pr="00EA2865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283887" w:rsidRPr="00EA2865">
        <w:rPr>
          <w:rFonts w:ascii="Times New Roman" w:hAnsi="Times New Roman" w:cs="Times New Roman"/>
          <w:sz w:val="32"/>
          <w:szCs w:val="32"/>
          <w:lang w:eastAsia="ru-RU"/>
        </w:rPr>
        <w:t xml:space="preserve">млн. </w:t>
      </w:r>
      <w:r w:rsidRPr="00EA2865">
        <w:rPr>
          <w:rFonts w:ascii="Times New Roman" w:hAnsi="Times New Roman" w:cs="Times New Roman"/>
          <w:sz w:val="32"/>
          <w:szCs w:val="32"/>
          <w:lang w:eastAsia="ru-RU"/>
        </w:rPr>
        <w:t>3</w:t>
      </w:r>
      <w:r w:rsidR="00A45B14" w:rsidRPr="00EA2865">
        <w:rPr>
          <w:rFonts w:ascii="Times New Roman" w:hAnsi="Times New Roman" w:cs="Times New Roman"/>
          <w:sz w:val="32"/>
          <w:szCs w:val="32"/>
          <w:lang w:eastAsia="ru-RU"/>
        </w:rPr>
        <w:t>12</w:t>
      </w:r>
      <w:r w:rsidRPr="00EA2865">
        <w:rPr>
          <w:rFonts w:ascii="Times New Roman" w:hAnsi="Times New Roman" w:cs="Times New Roman"/>
          <w:sz w:val="32"/>
          <w:szCs w:val="32"/>
          <w:lang w:eastAsia="ru-RU"/>
        </w:rPr>
        <w:t xml:space="preserve"> тыс. рублей</w:t>
      </w:r>
      <w:r w:rsidR="00A45B14" w:rsidRPr="00EA286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EA2865">
        <w:rPr>
          <w:rFonts w:ascii="Times New Roman" w:hAnsi="Times New Roman" w:cs="Times New Roman"/>
          <w:sz w:val="32"/>
          <w:szCs w:val="32"/>
          <w:lang w:eastAsia="ru-RU"/>
        </w:rPr>
        <w:t xml:space="preserve"> Снижение суммы наложенных штрафов обусловлено пр</w:t>
      </w:r>
      <w:r w:rsidR="00283887" w:rsidRPr="00EA2865">
        <w:rPr>
          <w:rFonts w:ascii="Times New Roman" w:hAnsi="Times New Roman" w:cs="Times New Roman"/>
          <w:sz w:val="32"/>
          <w:szCs w:val="32"/>
          <w:lang w:eastAsia="ru-RU"/>
        </w:rPr>
        <w:t>именением части 1 статьи 4.1.1 К</w:t>
      </w:r>
      <w:r w:rsidRPr="00EA2865">
        <w:rPr>
          <w:rFonts w:ascii="Times New Roman" w:hAnsi="Times New Roman" w:cs="Times New Roman"/>
          <w:sz w:val="32"/>
          <w:szCs w:val="32"/>
          <w:lang w:eastAsia="ru-RU"/>
        </w:rPr>
        <w:t xml:space="preserve">одекса Российской Федерации об административных правонарушениях и </w:t>
      </w:r>
      <w:r w:rsidR="00283887" w:rsidRPr="00EA2865">
        <w:rPr>
          <w:rFonts w:ascii="Times New Roman" w:hAnsi="Times New Roman" w:cs="Times New Roman"/>
          <w:sz w:val="32"/>
          <w:szCs w:val="32"/>
          <w:lang w:eastAsia="ru-RU"/>
        </w:rPr>
        <w:t>привлечением к</w:t>
      </w:r>
      <w:r w:rsidRPr="00EA2865">
        <w:rPr>
          <w:rFonts w:ascii="Times New Roman" w:hAnsi="Times New Roman" w:cs="Times New Roman"/>
          <w:sz w:val="32"/>
          <w:szCs w:val="32"/>
          <w:lang w:eastAsia="ru-RU"/>
        </w:rPr>
        <w:t xml:space="preserve"> административно</w:t>
      </w:r>
      <w:r w:rsidR="00283887" w:rsidRPr="00EA2865">
        <w:rPr>
          <w:rFonts w:ascii="Times New Roman" w:hAnsi="Times New Roman" w:cs="Times New Roman"/>
          <w:sz w:val="32"/>
          <w:szCs w:val="32"/>
          <w:lang w:eastAsia="ru-RU"/>
        </w:rPr>
        <w:t>й</w:t>
      </w:r>
      <w:r w:rsidRPr="00EA286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83887" w:rsidRPr="00EA2865">
        <w:rPr>
          <w:rFonts w:ascii="Times New Roman" w:hAnsi="Times New Roman" w:cs="Times New Roman"/>
          <w:sz w:val="32"/>
          <w:szCs w:val="32"/>
          <w:lang w:eastAsia="ru-RU"/>
        </w:rPr>
        <w:t>ответственности</w:t>
      </w:r>
      <w:r w:rsidRPr="00EA2865">
        <w:rPr>
          <w:rFonts w:ascii="Times New Roman" w:hAnsi="Times New Roman" w:cs="Times New Roman"/>
          <w:sz w:val="32"/>
          <w:szCs w:val="32"/>
          <w:lang w:eastAsia="ru-RU"/>
        </w:rPr>
        <w:t xml:space="preserve"> в виде </w:t>
      </w:r>
      <w:r w:rsidR="00283887" w:rsidRPr="00EA2865">
        <w:rPr>
          <w:rFonts w:ascii="Times New Roman" w:hAnsi="Times New Roman" w:cs="Times New Roman"/>
          <w:sz w:val="32"/>
          <w:szCs w:val="32"/>
          <w:lang w:eastAsia="ru-RU"/>
        </w:rPr>
        <w:t xml:space="preserve">предупреждения. В </w:t>
      </w:r>
      <w:r w:rsidRPr="00EA2865">
        <w:rPr>
          <w:rFonts w:ascii="Times New Roman" w:hAnsi="Times New Roman" w:cs="Times New Roman"/>
          <w:sz w:val="32"/>
          <w:szCs w:val="32"/>
          <w:lang w:eastAsia="ru-RU"/>
        </w:rPr>
        <w:t>202</w:t>
      </w:r>
      <w:r w:rsidR="00A45B14" w:rsidRPr="00EA2865"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Pr="00EA2865">
        <w:rPr>
          <w:rFonts w:ascii="Times New Roman" w:hAnsi="Times New Roman" w:cs="Times New Roman"/>
          <w:sz w:val="32"/>
          <w:szCs w:val="32"/>
          <w:lang w:eastAsia="ru-RU"/>
        </w:rPr>
        <w:t xml:space="preserve"> год</w:t>
      </w:r>
      <w:r w:rsidR="00283887" w:rsidRPr="00EA2865">
        <w:rPr>
          <w:rFonts w:ascii="Times New Roman" w:hAnsi="Times New Roman" w:cs="Times New Roman"/>
          <w:sz w:val="32"/>
          <w:szCs w:val="32"/>
          <w:lang w:eastAsia="ru-RU"/>
        </w:rPr>
        <w:t xml:space="preserve">у таких постановлений вынесено </w:t>
      </w:r>
      <w:r w:rsidR="00A45B14" w:rsidRPr="00EA2865">
        <w:rPr>
          <w:rFonts w:ascii="Times New Roman" w:hAnsi="Times New Roman" w:cs="Times New Roman"/>
          <w:sz w:val="32"/>
          <w:szCs w:val="32"/>
          <w:lang w:eastAsia="ru-RU"/>
        </w:rPr>
        <w:t>3182</w:t>
      </w:r>
      <w:r w:rsidRPr="00EA2865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283887" w:rsidRPr="00EA2865">
        <w:rPr>
          <w:rFonts w:ascii="Times New Roman" w:hAnsi="Times New Roman" w:cs="Times New Roman"/>
          <w:sz w:val="32"/>
          <w:szCs w:val="32"/>
          <w:lang w:eastAsia="ru-RU"/>
        </w:rPr>
        <w:t xml:space="preserve"> в</w:t>
      </w:r>
      <w:r w:rsidRPr="00EA2865">
        <w:rPr>
          <w:rFonts w:ascii="Times New Roman" w:hAnsi="Times New Roman" w:cs="Times New Roman"/>
          <w:sz w:val="32"/>
          <w:szCs w:val="32"/>
          <w:lang w:eastAsia="ru-RU"/>
        </w:rPr>
        <w:t xml:space="preserve"> 202</w:t>
      </w:r>
      <w:r w:rsidR="00A45B14" w:rsidRPr="00EA2865"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283887" w:rsidRPr="00EA2865">
        <w:rPr>
          <w:rFonts w:ascii="Times New Roman" w:hAnsi="Times New Roman" w:cs="Times New Roman"/>
          <w:sz w:val="32"/>
          <w:szCs w:val="32"/>
          <w:lang w:eastAsia="ru-RU"/>
        </w:rPr>
        <w:t xml:space="preserve"> году </w:t>
      </w:r>
      <w:r w:rsidR="00A45B14" w:rsidRPr="00EA2865">
        <w:rPr>
          <w:rFonts w:ascii="Times New Roman" w:hAnsi="Times New Roman" w:cs="Times New Roman"/>
          <w:sz w:val="32"/>
          <w:szCs w:val="32"/>
          <w:lang w:eastAsia="ru-RU"/>
        </w:rPr>
        <w:t>2934</w:t>
      </w:r>
      <w:r w:rsidRPr="00EA2865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8B3FAC" w:rsidRDefault="00283887" w:rsidP="0024686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46863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Таким образом, Управлением не был ослаблен контроль, эффективность контроля остал</w:t>
      </w:r>
      <w:r w:rsidR="00715676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246863">
        <w:rPr>
          <w:rFonts w:ascii="Times New Roman" w:hAnsi="Times New Roman" w:cs="Times New Roman"/>
          <w:sz w:val="32"/>
          <w:szCs w:val="32"/>
          <w:lang w:eastAsia="ru-RU"/>
        </w:rPr>
        <w:t>сь на высоком уровне, но был снижен порог административного давлени</w:t>
      </w:r>
      <w:r w:rsidR="00011D0E">
        <w:rPr>
          <w:rFonts w:ascii="Times New Roman" w:hAnsi="Times New Roman" w:cs="Times New Roman"/>
          <w:sz w:val="32"/>
          <w:szCs w:val="32"/>
          <w:lang w:eastAsia="ru-RU"/>
        </w:rPr>
        <w:t>я</w:t>
      </w:r>
      <w:r w:rsidRPr="00246863">
        <w:rPr>
          <w:rFonts w:ascii="Times New Roman" w:hAnsi="Times New Roman" w:cs="Times New Roman"/>
          <w:sz w:val="32"/>
          <w:szCs w:val="32"/>
          <w:lang w:eastAsia="ru-RU"/>
        </w:rPr>
        <w:t xml:space="preserve"> на бизнес.</w:t>
      </w:r>
    </w:p>
    <w:p w:rsidR="00ED5A1B" w:rsidRPr="00ED5A1B" w:rsidRDefault="00ED5A1B" w:rsidP="0024686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D5A1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в 2022 году сумма взысканных (уплаченных) штрафов по постановлениям, вынесенным Управлением составила 90,5 %, в 2021 78,1 %.</w:t>
      </w:r>
    </w:p>
    <w:p w:rsidR="008B3FAC" w:rsidRPr="00246863" w:rsidRDefault="00912A3D" w:rsidP="0087157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46863">
        <w:rPr>
          <w:rFonts w:ascii="Times New Roman" w:hAnsi="Times New Roman" w:cs="Times New Roman"/>
          <w:sz w:val="32"/>
          <w:szCs w:val="32"/>
          <w:lang w:eastAsia="ru-RU"/>
        </w:rPr>
        <w:t>В целом о</w:t>
      </w:r>
      <w:r w:rsidR="008B3FAC" w:rsidRPr="00246863">
        <w:rPr>
          <w:rFonts w:ascii="Times New Roman" w:hAnsi="Times New Roman" w:cs="Times New Roman"/>
          <w:sz w:val="32"/>
          <w:szCs w:val="32"/>
          <w:lang w:eastAsia="ru-RU"/>
        </w:rPr>
        <w:t xml:space="preserve">существляемый контроль и принятые меры дали </w:t>
      </w:r>
      <w:r w:rsidR="00224AF3" w:rsidRPr="00246863">
        <w:rPr>
          <w:rFonts w:ascii="Times New Roman" w:hAnsi="Times New Roman" w:cs="Times New Roman"/>
          <w:sz w:val="32"/>
          <w:szCs w:val="32"/>
          <w:lang w:eastAsia="ru-RU"/>
        </w:rPr>
        <w:t>положительный</w:t>
      </w:r>
      <w:r w:rsidR="008B3FAC" w:rsidRPr="00246863">
        <w:rPr>
          <w:rFonts w:ascii="Times New Roman" w:hAnsi="Times New Roman" w:cs="Times New Roman"/>
          <w:sz w:val="32"/>
          <w:szCs w:val="32"/>
          <w:lang w:eastAsia="ru-RU"/>
        </w:rPr>
        <w:t xml:space="preserve"> результат и способствовали повышению уровня безопасности при организации и осуществлении перевозок пассажиров и иных лиц автобусами. </w:t>
      </w:r>
    </w:p>
    <w:p w:rsidR="008E7C63" w:rsidRDefault="00190FD5" w:rsidP="008715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46863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Pr="0024686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Программы профилактики нарушений обязательных требований </w:t>
      </w:r>
      <w:r w:rsidR="00B96D18" w:rsidRPr="00246863">
        <w:rPr>
          <w:rFonts w:ascii="Times New Roman" w:hAnsi="Times New Roman" w:cs="Times New Roman"/>
          <w:sz w:val="32"/>
          <w:szCs w:val="32"/>
        </w:rPr>
        <w:t xml:space="preserve">по обеспечению доступности транспортной инфраструктуры для инвалидов, а также реализации тематических приказов </w:t>
      </w:r>
      <w:r w:rsidRPr="0024686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Ространснадзора </w:t>
      </w:r>
      <w:r w:rsidR="00B96D18" w:rsidRPr="0024686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Управлением </w:t>
      </w:r>
      <w:r w:rsidRPr="0024686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о</w:t>
      </w:r>
      <w:r w:rsidRPr="00246863">
        <w:rPr>
          <w:rFonts w:ascii="Times New Roman" w:hAnsi="Times New Roman" w:cs="Times New Roman"/>
          <w:sz w:val="32"/>
          <w:szCs w:val="32"/>
        </w:rPr>
        <w:t>собое внимание было уделено контролю за соблюдением требований по обеспечению доступности транспортной инфраструктуры для инвалидов. Так</w:t>
      </w:r>
      <w:r w:rsidR="009A259C" w:rsidRPr="00246863">
        <w:rPr>
          <w:rFonts w:ascii="Times New Roman" w:hAnsi="Times New Roman" w:cs="Times New Roman"/>
          <w:sz w:val="32"/>
          <w:szCs w:val="32"/>
        </w:rPr>
        <w:t>,</w:t>
      </w:r>
      <w:r w:rsidRPr="00246863">
        <w:rPr>
          <w:rFonts w:ascii="Times New Roman" w:hAnsi="Times New Roman" w:cs="Times New Roman"/>
          <w:sz w:val="32"/>
          <w:szCs w:val="32"/>
        </w:rPr>
        <w:t xml:space="preserve"> в 202</w:t>
      </w:r>
      <w:r w:rsidR="008E7C63">
        <w:rPr>
          <w:rFonts w:ascii="Times New Roman" w:hAnsi="Times New Roman" w:cs="Times New Roman"/>
          <w:sz w:val="32"/>
          <w:szCs w:val="32"/>
        </w:rPr>
        <w:t>2</w:t>
      </w:r>
      <w:r w:rsidRPr="00246863">
        <w:rPr>
          <w:rFonts w:ascii="Times New Roman" w:hAnsi="Times New Roman" w:cs="Times New Roman"/>
          <w:sz w:val="32"/>
          <w:szCs w:val="32"/>
        </w:rPr>
        <w:t xml:space="preserve"> году проверено </w:t>
      </w:r>
      <w:r w:rsidR="006A0EB3">
        <w:rPr>
          <w:rFonts w:ascii="Times New Roman" w:hAnsi="Times New Roman" w:cs="Times New Roman"/>
          <w:sz w:val="32"/>
          <w:szCs w:val="32"/>
        </w:rPr>
        <w:t>307</w:t>
      </w:r>
      <w:r w:rsidRPr="008E7C6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46863">
        <w:rPr>
          <w:rFonts w:ascii="Times New Roman" w:hAnsi="Times New Roman" w:cs="Times New Roman"/>
          <w:sz w:val="32"/>
          <w:szCs w:val="32"/>
        </w:rPr>
        <w:t>субъектов</w:t>
      </w:r>
      <w:r w:rsidR="009A259C" w:rsidRPr="00246863">
        <w:rPr>
          <w:rFonts w:ascii="Times New Roman" w:hAnsi="Times New Roman" w:cs="Times New Roman"/>
          <w:sz w:val="32"/>
          <w:szCs w:val="32"/>
        </w:rPr>
        <w:t xml:space="preserve"> транспортной инфраструктуры, из них </w:t>
      </w:r>
      <w:r w:rsidRPr="003C58D3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6A0EB3">
        <w:rPr>
          <w:rFonts w:ascii="Times New Roman" w:hAnsi="Times New Roman" w:cs="Times New Roman"/>
          <w:color w:val="000000" w:themeColor="text1"/>
          <w:sz w:val="32"/>
          <w:szCs w:val="32"/>
        </w:rPr>
        <w:t>347</w:t>
      </w:r>
      <w:r w:rsidRPr="003C58D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транспортных средств</w:t>
      </w:r>
      <w:r w:rsidRPr="006A0E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6A0EB3" w:rsidRPr="006A0EB3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Pr="006A0E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автовокзал</w:t>
      </w:r>
      <w:r w:rsidR="006A0EB3" w:rsidRPr="006A0EB3">
        <w:rPr>
          <w:rFonts w:ascii="Times New Roman" w:hAnsi="Times New Roman" w:cs="Times New Roman"/>
          <w:color w:val="000000" w:themeColor="text1"/>
          <w:sz w:val="32"/>
          <w:szCs w:val="32"/>
        </w:rPr>
        <w:t>ов</w:t>
      </w:r>
      <w:r w:rsidRPr="006A0E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9A259C" w:rsidRPr="006A0EB3">
        <w:rPr>
          <w:rFonts w:ascii="Times New Roman" w:hAnsi="Times New Roman" w:cs="Times New Roman"/>
          <w:color w:val="000000" w:themeColor="text1"/>
          <w:sz w:val="32"/>
          <w:szCs w:val="32"/>
        </w:rPr>
        <w:t>По итогам, объявлено</w:t>
      </w:r>
      <w:r w:rsidRPr="006A0E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A0EB3" w:rsidRPr="006A0EB3">
        <w:rPr>
          <w:rFonts w:ascii="Times New Roman" w:hAnsi="Times New Roman" w:cs="Times New Roman"/>
          <w:color w:val="000000" w:themeColor="text1"/>
          <w:sz w:val="32"/>
          <w:szCs w:val="32"/>
        </w:rPr>
        <w:t>55</w:t>
      </w:r>
      <w:r w:rsidRPr="006A0E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предостережений, </w:t>
      </w:r>
      <w:r w:rsidR="009A259C" w:rsidRPr="006A0EB3">
        <w:rPr>
          <w:rFonts w:ascii="Times New Roman" w:hAnsi="Times New Roman" w:cs="Times New Roman"/>
          <w:color w:val="000000" w:themeColor="text1"/>
          <w:sz w:val="32"/>
          <w:szCs w:val="32"/>
        </w:rPr>
        <w:t>по ст. 9.13 КоАП РФ рассмотрено</w:t>
      </w:r>
      <w:r w:rsidRPr="006A0E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D599A" w:rsidRPr="006A0EB3">
        <w:rPr>
          <w:rFonts w:ascii="Times New Roman" w:hAnsi="Times New Roman" w:cs="Times New Roman"/>
          <w:color w:val="000000" w:themeColor="text1"/>
          <w:sz w:val="32"/>
          <w:szCs w:val="32"/>
        </w:rPr>
        <w:t>970</w:t>
      </w:r>
      <w:r w:rsidRPr="006A0E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административн</w:t>
      </w:r>
      <w:r w:rsidR="009A259C" w:rsidRPr="006A0EB3">
        <w:rPr>
          <w:rFonts w:ascii="Times New Roman" w:hAnsi="Times New Roman" w:cs="Times New Roman"/>
          <w:color w:val="000000" w:themeColor="text1"/>
          <w:sz w:val="32"/>
          <w:szCs w:val="32"/>
        </w:rPr>
        <w:t>ых</w:t>
      </w:r>
      <w:r w:rsidRPr="006A0E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A259C" w:rsidRPr="006A0EB3">
        <w:rPr>
          <w:rFonts w:ascii="Times New Roman" w:hAnsi="Times New Roman" w:cs="Times New Roman"/>
          <w:color w:val="000000" w:themeColor="text1"/>
          <w:sz w:val="32"/>
          <w:szCs w:val="32"/>
        </w:rPr>
        <w:t>дел</w:t>
      </w:r>
      <w:r w:rsidRPr="006A0EB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9A259C" w:rsidRPr="006A0E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541A6" w:rsidRDefault="00DC5A1D" w:rsidP="00851E0F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51E0F">
        <w:rPr>
          <w:rFonts w:ascii="Times New Roman" w:hAnsi="Times New Roman" w:cs="Times New Roman"/>
          <w:sz w:val="32"/>
          <w:szCs w:val="32"/>
        </w:rPr>
        <w:t>Уважаемые коллеги, о</w:t>
      </w:r>
      <w:r w:rsidRPr="00851E0F">
        <w:rPr>
          <w:rFonts w:ascii="Times New Roman" w:hAnsi="Times New Roman" w:cs="Times New Roman"/>
          <w:sz w:val="32"/>
          <w:szCs w:val="32"/>
          <w:lang w:eastAsia="ru-RU"/>
        </w:rPr>
        <w:t xml:space="preserve">тдельно остановлюсь на результатах работы </w:t>
      </w:r>
      <w:r w:rsidRPr="00851E0F">
        <w:rPr>
          <w:rFonts w:ascii="Times New Roman" w:hAnsi="Times New Roman" w:cs="Times New Roman"/>
          <w:sz w:val="32"/>
          <w:szCs w:val="32"/>
        </w:rPr>
        <w:t>за соблюдением перевозчиками требований действующего законодательства Российской Федерации при осуществлении организованной перевозки групп детей автобусами.</w:t>
      </w:r>
    </w:p>
    <w:p w:rsidR="002541A6" w:rsidRDefault="00DC5A1D" w:rsidP="002541A6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51E0F">
        <w:rPr>
          <w:rFonts w:ascii="Times New Roman" w:hAnsi="Times New Roman" w:cs="Times New Roman"/>
          <w:sz w:val="32"/>
          <w:szCs w:val="32"/>
        </w:rPr>
        <w:t xml:space="preserve">В этом году достигнуто значительное снижение нарушений в рассматриваемых перевозках. На мой взгляд, </w:t>
      </w:r>
      <w:r w:rsidR="00EE2295" w:rsidRPr="00851E0F">
        <w:rPr>
          <w:rFonts w:ascii="Times New Roman" w:hAnsi="Times New Roman" w:cs="Times New Roman"/>
          <w:sz w:val="32"/>
          <w:szCs w:val="32"/>
        </w:rPr>
        <w:t>это следствие</w:t>
      </w:r>
      <w:r w:rsidRPr="00851E0F">
        <w:rPr>
          <w:rFonts w:ascii="Times New Roman" w:hAnsi="Times New Roman" w:cs="Times New Roman"/>
          <w:sz w:val="32"/>
          <w:szCs w:val="32"/>
        </w:rPr>
        <w:t xml:space="preserve"> всех тех </w:t>
      </w:r>
      <w:r w:rsidRPr="00851E0F">
        <w:rPr>
          <w:rFonts w:ascii="Times New Roman" w:hAnsi="Times New Roman" w:cs="Times New Roman"/>
          <w:sz w:val="32"/>
          <w:szCs w:val="32"/>
        </w:rPr>
        <w:lastRenderedPageBreak/>
        <w:t>процессов и действий, осуществляемых Управлением в рамках контрольно-надзорной деятельности.</w:t>
      </w:r>
    </w:p>
    <w:p w:rsidR="002541A6" w:rsidRDefault="00DC5A1D" w:rsidP="002541A6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51E0F">
        <w:rPr>
          <w:rFonts w:ascii="Times New Roman" w:hAnsi="Times New Roman" w:cs="Times New Roman"/>
          <w:sz w:val="32"/>
          <w:szCs w:val="32"/>
        </w:rPr>
        <w:t xml:space="preserve">При этом, главный акцент в указанной работе был направлен, прежде всего, на предупреждение и профилактику нарушений обязательных требований, как со стороны перевозчиков, </w:t>
      </w:r>
      <w:r w:rsidRPr="00851E0F">
        <w:rPr>
          <w:rFonts w:ascii="Times New Roman" w:hAnsi="Times New Roman" w:cs="Times New Roman"/>
          <w:sz w:val="32"/>
          <w:szCs w:val="32"/>
        </w:rPr>
        <w:br/>
        <w:t>так и организаторов перевозки детей.</w:t>
      </w:r>
    </w:p>
    <w:p w:rsidR="00C50C11" w:rsidRPr="0024272B" w:rsidRDefault="002541A6" w:rsidP="00C50C1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5A1D" w:rsidRPr="00851E0F">
        <w:rPr>
          <w:rFonts w:ascii="Times New Roman" w:hAnsi="Times New Roman" w:cs="Times New Roman"/>
          <w:sz w:val="32"/>
          <w:szCs w:val="32"/>
        </w:rPr>
        <w:t xml:space="preserve">В качестве основного механизма контроля (надзора) за исполнением обязательных требований при перевозке детей была использована практика проверок транспортных средств в процессе их </w:t>
      </w:r>
      <w:r w:rsidR="00DC5A1D" w:rsidRPr="00EB178A">
        <w:rPr>
          <w:rFonts w:ascii="Times New Roman" w:hAnsi="Times New Roman" w:cs="Times New Roman"/>
          <w:sz w:val="32"/>
          <w:szCs w:val="32"/>
        </w:rPr>
        <w:t>эксплуатации</w:t>
      </w:r>
      <w:r w:rsidR="00EE2295" w:rsidRPr="00EB178A">
        <w:rPr>
          <w:rFonts w:ascii="Times New Roman" w:hAnsi="Times New Roman" w:cs="Times New Roman"/>
          <w:sz w:val="32"/>
          <w:szCs w:val="32"/>
        </w:rPr>
        <w:t xml:space="preserve"> </w:t>
      </w:r>
      <w:r w:rsidR="00EE2295" w:rsidRPr="0024272B">
        <w:rPr>
          <w:rFonts w:ascii="Times New Roman" w:hAnsi="Times New Roman" w:cs="Times New Roman"/>
          <w:color w:val="000000" w:themeColor="text1"/>
          <w:sz w:val="32"/>
          <w:szCs w:val="32"/>
        </w:rPr>
        <w:t>в режиме специального государственного контроля (надзора).</w:t>
      </w:r>
    </w:p>
    <w:p w:rsidR="00C50C11" w:rsidRDefault="00DC5A1D" w:rsidP="00C50C11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51E0F">
        <w:rPr>
          <w:rFonts w:ascii="Times New Roman" w:hAnsi="Times New Roman" w:cs="Times New Roman"/>
          <w:sz w:val="32"/>
          <w:szCs w:val="32"/>
        </w:rPr>
        <w:t>Так, в 20</w:t>
      </w:r>
      <w:r w:rsidR="00895459">
        <w:rPr>
          <w:rFonts w:ascii="Times New Roman" w:hAnsi="Times New Roman" w:cs="Times New Roman"/>
          <w:sz w:val="32"/>
          <w:szCs w:val="32"/>
        </w:rPr>
        <w:t>22</w:t>
      </w:r>
      <w:r w:rsidRPr="00851E0F">
        <w:rPr>
          <w:rFonts w:ascii="Times New Roman" w:hAnsi="Times New Roman" w:cs="Times New Roman"/>
          <w:sz w:val="32"/>
          <w:szCs w:val="32"/>
        </w:rPr>
        <w:t xml:space="preserve"> году в ходе </w:t>
      </w:r>
      <w:r w:rsidR="00895459">
        <w:rPr>
          <w:rFonts w:ascii="Times New Roman" w:hAnsi="Times New Roman" w:cs="Times New Roman"/>
          <w:sz w:val="32"/>
          <w:szCs w:val="32"/>
        </w:rPr>
        <w:t>надзора</w:t>
      </w:r>
      <w:r w:rsidRPr="00851E0F">
        <w:rPr>
          <w:rFonts w:ascii="Times New Roman" w:hAnsi="Times New Roman" w:cs="Times New Roman"/>
          <w:sz w:val="32"/>
          <w:szCs w:val="32"/>
        </w:rPr>
        <w:t xml:space="preserve"> за перевозкой детей проверено </w:t>
      </w:r>
      <w:r w:rsidR="002541A6">
        <w:rPr>
          <w:rFonts w:ascii="Times New Roman" w:hAnsi="Times New Roman" w:cs="Times New Roman"/>
          <w:sz w:val="32"/>
          <w:szCs w:val="32"/>
        </w:rPr>
        <w:t xml:space="preserve">448 </w:t>
      </w:r>
      <w:r w:rsidRPr="00851E0F">
        <w:rPr>
          <w:rFonts w:ascii="Times New Roman" w:hAnsi="Times New Roman" w:cs="Times New Roman"/>
          <w:sz w:val="32"/>
          <w:szCs w:val="32"/>
        </w:rPr>
        <w:t>транспортн</w:t>
      </w:r>
      <w:r w:rsidR="002541A6">
        <w:rPr>
          <w:rFonts w:ascii="Times New Roman" w:hAnsi="Times New Roman" w:cs="Times New Roman"/>
          <w:sz w:val="32"/>
          <w:szCs w:val="32"/>
        </w:rPr>
        <w:t>ых</w:t>
      </w:r>
      <w:r w:rsidRPr="00851E0F">
        <w:rPr>
          <w:rFonts w:ascii="Times New Roman" w:hAnsi="Times New Roman" w:cs="Times New Roman"/>
          <w:sz w:val="32"/>
          <w:szCs w:val="32"/>
        </w:rPr>
        <w:t xml:space="preserve"> средств и выявлено </w:t>
      </w:r>
      <w:r w:rsidR="009452D4">
        <w:rPr>
          <w:rFonts w:ascii="Times New Roman" w:hAnsi="Times New Roman" w:cs="Times New Roman"/>
          <w:sz w:val="32"/>
          <w:szCs w:val="32"/>
        </w:rPr>
        <w:t>97</w:t>
      </w:r>
      <w:r w:rsidRPr="00851E0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851E0F">
        <w:rPr>
          <w:rFonts w:ascii="Times New Roman" w:hAnsi="Times New Roman" w:cs="Times New Roman"/>
          <w:sz w:val="32"/>
          <w:szCs w:val="32"/>
        </w:rPr>
        <w:t>нарушений обязательных требований.</w:t>
      </w:r>
    </w:p>
    <w:p w:rsidR="00C43BF4" w:rsidRDefault="00DC5A1D" w:rsidP="00C43BF4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51E0F">
        <w:rPr>
          <w:rFonts w:ascii="Times New Roman" w:hAnsi="Times New Roman" w:cs="Times New Roman"/>
          <w:sz w:val="32"/>
          <w:szCs w:val="32"/>
        </w:rPr>
        <w:t xml:space="preserve">Кроме того, в целях повышения эффективности воздействия к нарушителям обязательных требований, Управлением осуществлялось регулярное информирование органов исполнительной власти субъекта Российской Федерации, органов муниципальной власти субъекта Российской Федерации, органов прокуратуры и СМИ о нарушениях, выявленных в ходе проверок. </w:t>
      </w:r>
    </w:p>
    <w:p w:rsidR="00A504A4" w:rsidRDefault="009A259C" w:rsidP="00C43BF4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164CA">
        <w:rPr>
          <w:rFonts w:ascii="Times New Roman" w:hAnsi="Times New Roman" w:cs="Times New Roman"/>
          <w:sz w:val="32"/>
          <w:szCs w:val="32"/>
        </w:rPr>
        <w:t>Пресечение нелегальных</w:t>
      </w:r>
      <w:r w:rsidR="00190FD5" w:rsidRPr="008164CA">
        <w:rPr>
          <w:rFonts w:ascii="Times New Roman" w:hAnsi="Times New Roman" w:cs="Times New Roman"/>
          <w:sz w:val="32"/>
          <w:szCs w:val="32"/>
        </w:rPr>
        <w:t xml:space="preserve"> перевоз</w:t>
      </w:r>
      <w:r w:rsidRPr="008164CA">
        <w:rPr>
          <w:rFonts w:ascii="Times New Roman" w:hAnsi="Times New Roman" w:cs="Times New Roman"/>
          <w:sz w:val="32"/>
          <w:szCs w:val="32"/>
        </w:rPr>
        <w:t>о</w:t>
      </w:r>
      <w:r w:rsidR="00190FD5" w:rsidRPr="008164CA">
        <w:rPr>
          <w:rFonts w:ascii="Times New Roman" w:hAnsi="Times New Roman" w:cs="Times New Roman"/>
          <w:sz w:val="32"/>
          <w:szCs w:val="32"/>
        </w:rPr>
        <w:t>к</w:t>
      </w:r>
      <w:r w:rsidRPr="008164CA">
        <w:rPr>
          <w:rFonts w:ascii="Times New Roman" w:hAnsi="Times New Roman" w:cs="Times New Roman"/>
          <w:sz w:val="32"/>
          <w:szCs w:val="32"/>
        </w:rPr>
        <w:t xml:space="preserve"> пассажиров -</w:t>
      </w:r>
      <w:r w:rsidR="00190FD5" w:rsidRPr="008164CA">
        <w:rPr>
          <w:rFonts w:ascii="Times New Roman" w:hAnsi="Times New Roman" w:cs="Times New Roman"/>
          <w:sz w:val="32"/>
          <w:szCs w:val="32"/>
        </w:rPr>
        <w:t xml:space="preserve"> </w:t>
      </w:r>
      <w:r w:rsidRPr="008164CA">
        <w:rPr>
          <w:rFonts w:ascii="Times New Roman" w:hAnsi="Times New Roman" w:cs="Times New Roman"/>
          <w:sz w:val="32"/>
          <w:szCs w:val="32"/>
        </w:rPr>
        <w:t>одно из приоритетных и важных направлений деятельности</w:t>
      </w:r>
      <w:r w:rsidR="00190FD5" w:rsidRPr="008164CA">
        <w:rPr>
          <w:rFonts w:ascii="Times New Roman" w:hAnsi="Times New Roman" w:cs="Times New Roman"/>
          <w:sz w:val="32"/>
          <w:szCs w:val="32"/>
        </w:rPr>
        <w:t xml:space="preserve"> Управления. Данные перевозки - это не только угроза безопасности и жизни пассажиров, но и недобросовестная конкуренция законопослушным перевозчикам. Управлени</w:t>
      </w:r>
      <w:r w:rsidRPr="008164CA">
        <w:rPr>
          <w:rFonts w:ascii="Times New Roman" w:hAnsi="Times New Roman" w:cs="Times New Roman"/>
          <w:sz w:val="32"/>
          <w:szCs w:val="32"/>
        </w:rPr>
        <w:t>е</w:t>
      </w:r>
      <w:r w:rsidR="00190FD5" w:rsidRPr="008164CA">
        <w:rPr>
          <w:rFonts w:ascii="Times New Roman" w:hAnsi="Times New Roman" w:cs="Times New Roman"/>
          <w:sz w:val="32"/>
          <w:szCs w:val="32"/>
        </w:rPr>
        <w:t xml:space="preserve"> имеет положительны</w:t>
      </w:r>
      <w:r w:rsidRPr="008164CA">
        <w:rPr>
          <w:rFonts w:ascii="Times New Roman" w:hAnsi="Times New Roman" w:cs="Times New Roman"/>
          <w:sz w:val="32"/>
          <w:szCs w:val="32"/>
        </w:rPr>
        <w:t>й опыт пресечения деятельности таких</w:t>
      </w:r>
      <w:r w:rsidR="00190FD5" w:rsidRPr="008164CA">
        <w:rPr>
          <w:rFonts w:ascii="Times New Roman" w:hAnsi="Times New Roman" w:cs="Times New Roman"/>
          <w:sz w:val="32"/>
          <w:szCs w:val="32"/>
        </w:rPr>
        <w:t xml:space="preserve"> </w:t>
      </w:r>
      <w:r w:rsidR="00190FD5" w:rsidRPr="008164CA">
        <w:rPr>
          <w:rFonts w:ascii="Times New Roman" w:hAnsi="Times New Roman" w:cs="Times New Roman"/>
          <w:sz w:val="32"/>
          <w:szCs w:val="32"/>
        </w:rPr>
        <w:lastRenderedPageBreak/>
        <w:t>перевозо</w:t>
      </w:r>
      <w:r w:rsidRPr="008164CA">
        <w:rPr>
          <w:rFonts w:ascii="Times New Roman" w:hAnsi="Times New Roman" w:cs="Times New Roman"/>
          <w:sz w:val="32"/>
          <w:szCs w:val="32"/>
        </w:rPr>
        <w:t xml:space="preserve">к. </w:t>
      </w:r>
      <w:r w:rsidR="001E06E1">
        <w:rPr>
          <w:rFonts w:ascii="Times New Roman" w:hAnsi="Times New Roman" w:cs="Times New Roman"/>
          <w:sz w:val="32"/>
          <w:szCs w:val="32"/>
        </w:rPr>
        <w:t>В режиме специального государственного контроля с целью повышения безопасности перевозок па</w:t>
      </w:r>
      <w:r w:rsidR="003C447A">
        <w:rPr>
          <w:rFonts w:ascii="Times New Roman" w:hAnsi="Times New Roman" w:cs="Times New Roman"/>
          <w:sz w:val="32"/>
          <w:szCs w:val="32"/>
        </w:rPr>
        <w:t xml:space="preserve">ссажиров автобусами осуществляется контроль, в том числе, за выявлением   </w:t>
      </w:r>
      <w:r w:rsidR="001E06E1">
        <w:rPr>
          <w:rFonts w:ascii="Times New Roman" w:hAnsi="Times New Roman" w:cs="Times New Roman"/>
          <w:sz w:val="32"/>
          <w:szCs w:val="32"/>
        </w:rPr>
        <w:t xml:space="preserve"> </w:t>
      </w:r>
      <w:r w:rsidR="003C447A">
        <w:rPr>
          <w:rFonts w:ascii="Times New Roman" w:hAnsi="Times New Roman" w:cs="Times New Roman"/>
          <w:sz w:val="32"/>
          <w:szCs w:val="32"/>
        </w:rPr>
        <w:t xml:space="preserve">фактов нелегальных перевозок. Так в 2022 году выявлено 29 случаев нелегальных перевозок, из них 9 - коммерческие, 20 - для собственных нужд. </w:t>
      </w:r>
    </w:p>
    <w:p w:rsidR="00190FD5" w:rsidRPr="00DE37D2" w:rsidRDefault="00F94D37" w:rsidP="00DE3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Дополнительно отмечу, что </w:t>
      </w:r>
      <w:r w:rsidR="00190FD5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Управлением в рамках нового законодательства </w:t>
      </w:r>
      <w:r w:rsidR="00DE37D2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2022 году </w:t>
      </w:r>
      <w:r w:rsidR="00190FD5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проведено </w:t>
      </w:r>
      <w:r w:rsidR="00DE37D2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>11</w:t>
      </w:r>
      <w:r w:rsidR="00190FD5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инспекционных визитов по фактам ДТП с участием автобусов лицензиатов, согласованных </w:t>
      </w:r>
      <w:r w:rsidR="00DE37D2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 </w:t>
      </w:r>
      <w:r w:rsidR="00190FD5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>прокуратурой Воронежской</w:t>
      </w:r>
      <w:r w:rsidR="00DE37D2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Белгородской, Липецкой и Тамбовской </w:t>
      </w:r>
      <w:r w:rsidR="00190FD5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>област</w:t>
      </w:r>
      <w:r w:rsidR="00DE37D2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>ей</w:t>
      </w:r>
      <w:r w:rsidR="00190FD5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результатам анализа результатов контрольных мероприятий должностными лицами Управления установлена причинно-следственная связь между выявленными нарушениями и условиями, способствовавшими совершению происшествий.  </w:t>
      </w:r>
      <w:r w:rsidR="00F821D0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>Таким образом, нарушения были квалифицированы, как грубые</w:t>
      </w:r>
      <w:r w:rsidR="001151DE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>, за что виновные</w:t>
      </w:r>
      <w:r w:rsidR="00190FD5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должностные и юридические лица </w:t>
      </w:r>
      <w:r w:rsidR="001151DE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судами были </w:t>
      </w:r>
      <w:r w:rsidR="00190FD5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>привлечены к ад</w:t>
      </w:r>
      <w:r w:rsidR="001151DE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>министративной ответственности,</w:t>
      </w:r>
      <w:r w:rsidR="00F821D0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им назначены</w:t>
      </w:r>
      <w:r w:rsidR="00190FD5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наказания в виде штраф</w:t>
      </w:r>
      <w:r w:rsidR="001151DE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>ов</w:t>
      </w:r>
      <w:r w:rsidR="00190FD5" w:rsidRPr="00DE37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190FD5" w:rsidRPr="005D53FF" w:rsidRDefault="00190FD5" w:rsidP="005D5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3FF">
        <w:rPr>
          <w:rFonts w:ascii="Times New Roman" w:hAnsi="Times New Roman" w:cs="Times New Roman"/>
          <w:sz w:val="32"/>
          <w:szCs w:val="32"/>
        </w:rPr>
        <w:t>В рамках нового законодательства Управлением реализуются полномочия по контролю за работами по капитальному ремонту, ремонту и содержанию автомобильных дорог общего пользования федерального значения и искусствен</w:t>
      </w:r>
      <w:r w:rsidR="00F821D0" w:rsidRPr="005D53FF">
        <w:rPr>
          <w:rFonts w:ascii="Times New Roman" w:hAnsi="Times New Roman" w:cs="Times New Roman"/>
          <w:sz w:val="32"/>
          <w:szCs w:val="32"/>
        </w:rPr>
        <w:t>ных дорожных сооружений на них</w:t>
      </w:r>
      <w:r w:rsidR="004A0A8F" w:rsidRPr="005D53FF">
        <w:rPr>
          <w:rFonts w:ascii="Times New Roman" w:hAnsi="Times New Roman" w:cs="Times New Roman"/>
          <w:sz w:val="32"/>
          <w:szCs w:val="32"/>
        </w:rPr>
        <w:t>, а также</w:t>
      </w:r>
      <w:r w:rsidRPr="005D53FF">
        <w:rPr>
          <w:rFonts w:ascii="Times New Roman" w:hAnsi="Times New Roman" w:cs="Times New Roman"/>
          <w:sz w:val="32"/>
          <w:szCs w:val="32"/>
        </w:rPr>
        <w:t xml:space="preserve"> по соблюдению требований технического регламента Таможенного союза «Безопасность автомобильных дорог» или обязательных требований в части ремонта и содержания автомобильных дорог регионального значения.</w:t>
      </w:r>
    </w:p>
    <w:p w:rsidR="00A504A4" w:rsidRDefault="00190FD5" w:rsidP="00694A47">
      <w:pPr>
        <w:tabs>
          <w:tab w:val="left" w:pos="1152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2A3D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694A47">
        <w:rPr>
          <w:rFonts w:ascii="Times New Roman" w:hAnsi="Times New Roman" w:cs="Times New Roman"/>
          <w:sz w:val="32"/>
          <w:szCs w:val="32"/>
        </w:rPr>
        <w:t>Так</w:t>
      </w:r>
      <w:r w:rsidR="00F821D0" w:rsidRPr="00694A47">
        <w:rPr>
          <w:rFonts w:ascii="Times New Roman" w:hAnsi="Times New Roman" w:cs="Times New Roman"/>
          <w:sz w:val="32"/>
          <w:szCs w:val="32"/>
        </w:rPr>
        <w:t>,</w:t>
      </w:r>
      <w:r w:rsidRPr="00694A47">
        <w:rPr>
          <w:rFonts w:ascii="Times New Roman" w:hAnsi="Times New Roman" w:cs="Times New Roman"/>
          <w:sz w:val="32"/>
          <w:szCs w:val="32"/>
        </w:rPr>
        <w:t xml:space="preserve"> </w:t>
      </w:r>
      <w:r w:rsidR="00F821D0" w:rsidRPr="00694A47">
        <w:rPr>
          <w:rFonts w:ascii="Times New Roman" w:hAnsi="Times New Roman" w:cs="Times New Roman"/>
          <w:sz w:val="32"/>
          <w:szCs w:val="32"/>
        </w:rPr>
        <w:t>в 202</w:t>
      </w:r>
      <w:r w:rsidR="005D53FF" w:rsidRPr="00694A47">
        <w:rPr>
          <w:rFonts w:ascii="Times New Roman" w:hAnsi="Times New Roman" w:cs="Times New Roman"/>
          <w:sz w:val="32"/>
          <w:szCs w:val="32"/>
        </w:rPr>
        <w:t>2</w:t>
      </w:r>
      <w:r w:rsidR="00F821D0" w:rsidRPr="00694A47">
        <w:rPr>
          <w:rFonts w:ascii="Times New Roman" w:hAnsi="Times New Roman" w:cs="Times New Roman"/>
          <w:sz w:val="32"/>
          <w:szCs w:val="32"/>
        </w:rPr>
        <w:t xml:space="preserve"> году</w:t>
      </w:r>
      <w:r w:rsidRPr="00694A47">
        <w:rPr>
          <w:rFonts w:ascii="Times New Roman" w:hAnsi="Times New Roman" w:cs="Times New Roman"/>
          <w:sz w:val="32"/>
          <w:szCs w:val="32"/>
        </w:rPr>
        <w:t xml:space="preserve"> Управлением </w:t>
      </w:r>
      <w:r w:rsidR="00E01804" w:rsidRPr="00694A47">
        <w:rPr>
          <w:rFonts w:ascii="Times New Roman" w:hAnsi="Times New Roman" w:cs="Times New Roman"/>
          <w:sz w:val="32"/>
          <w:szCs w:val="32"/>
        </w:rPr>
        <w:t xml:space="preserve">в соответствии с планом работы </w:t>
      </w:r>
      <w:r w:rsidRPr="00694A47">
        <w:rPr>
          <w:rFonts w:ascii="Times New Roman" w:hAnsi="Times New Roman" w:cs="Times New Roman"/>
          <w:sz w:val="32"/>
          <w:szCs w:val="32"/>
        </w:rPr>
        <w:t xml:space="preserve">обследовано </w:t>
      </w:r>
      <w:r w:rsidR="004C12E9">
        <w:rPr>
          <w:rFonts w:ascii="Times New Roman" w:hAnsi="Times New Roman" w:cs="Times New Roman"/>
          <w:sz w:val="32"/>
          <w:szCs w:val="32"/>
        </w:rPr>
        <w:t>2576,0</w:t>
      </w:r>
      <w:r w:rsidRPr="00694A47">
        <w:rPr>
          <w:rFonts w:ascii="Times New Roman" w:hAnsi="Times New Roman" w:cs="Times New Roman"/>
          <w:sz w:val="32"/>
          <w:szCs w:val="32"/>
        </w:rPr>
        <w:t xml:space="preserve"> км</w:t>
      </w:r>
      <w:r w:rsidR="00E01804" w:rsidRPr="00694A47">
        <w:rPr>
          <w:rFonts w:ascii="Times New Roman" w:hAnsi="Times New Roman" w:cs="Times New Roman"/>
          <w:sz w:val="32"/>
          <w:szCs w:val="32"/>
        </w:rPr>
        <w:t>.</w:t>
      </w:r>
      <w:r w:rsidR="00B53D56">
        <w:rPr>
          <w:rFonts w:ascii="Times New Roman" w:hAnsi="Times New Roman" w:cs="Times New Roman"/>
          <w:sz w:val="32"/>
          <w:szCs w:val="32"/>
        </w:rPr>
        <w:t xml:space="preserve"> ,</w:t>
      </w:r>
      <w:r w:rsidR="004C12E9">
        <w:rPr>
          <w:rFonts w:ascii="Times New Roman" w:hAnsi="Times New Roman" w:cs="Times New Roman"/>
          <w:sz w:val="32"/>
          <w:szCs w:val="32"/>
        </w:rPr>
        <w:t xml:space="preserve"> </w:t>
      </w:r>
      <w:r w:rsidRPr="00694A47">
        <w:rPr>
          <w:rFonts w:ascii="Times New Roman" w:hAnsi="Times New Roman" w:cs="Times New Roman"/>
          <w:sz w:val="32"/>
          <w:szCs w:val="32"/>
        </w:rPr>
        <w:t xml:space="preserve"> внепланово </w:t>
      </w:r>
      <w:r w:rsidR="004C12E9">
        <w:rPr>
          <w:rFonts w:ascii="Times New Roman" w:hAnsi="Times New Roman" w:cs="Times New Roman"/>
          <w:sz w:val="32"/>
          <w:szCs w:val="32"/>
        </w:rPr>
        <w:t>4471</w:t>
      </w:r>
      <w:r w:rsidRPr="00694A47">
        <w:rPr>
          <w:rFonts w:ascii="Times New Roman" w:hAnsi="Times New Roman" w:cs="Times New Roman"/>
          <w:sz w:val="32"/>
          <w:szCs w:val="32"/>
        </w:rPr>
        <w:t>,0 км</w:t>
      </w:r>
      <w:r w:rsidR="00E01804" w:rsidRPr="00694A47">
        <w:rPr>
          <w:rFonts w:ascii="Times New Roman" w:hAnsi="Times New Roman" w:cs="Times New Roman"/>
          <w:sz w:val="32"/>
          <w:szCs w:val="32"/>
        </w:rPr>
        <w:t>.</w:t>
      </w:r>
      <w:r w:rsidRPr="00694A47">
        <w:rPr>
          <w:rFonts w:ascii="Times New Roman" w:hAnsi="Times New Roman" w:cs="Times New Roman"/>
          <w:sz w:val="32"/>
          <w:szCs w:val="32"/>
        </w:rPr>
        <w:t xml:space="preserve"> автомобильных дорог общего пользования федерального значения. </w:t>
      </w:r>
    </w:p>
    <w:p w:rsidR="00BE3D17" w:rsidRDefault="00BE3D17" w:rsidP="00564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4BA7">
        <w:rPr>
          <w:rFonts w:ascii="Times New Roman" w:hAnsi="Times New Roman" w:cs="Times New Roman"/>
          <w:sz w:val="32"/>
          <w:szCs w:val="32"/>
        </w:rPr>
        <w:t xml:space="preserve">Управление </w:t>
      </w:r>
      <w:r w:rsidR="00694A47" w:rsidRPr="00564BA7">
        <w:rPr>
          <w:rFonts w:ascii="Times New Roman" w:hAnsi="Times New Roman" w:cs="Times New Roman"/>
          <w:sz w:val="32"/>
          <w:szCs w:val="32"/>
        </w:rPr>
        <w:t xml:space="preserve">в 2022 году </w:t>
      </w:r>
      <w:r w:rsidRPr="00564BA7">
        <w:rPr>
          <w:rFonts w:ascii="Times New Roman" w:hAnsi="Times New Roman" w:cs="Times New Roman"/>
          <w:sz w:val="32"/>
          <w:szCs w:val="32"/>
        </w:rPr>
        <w:t>выполн</w:t>
      </w:r>
      <w:r w:rsidR="00897E90" w:rsidRPr="00564BA7">
        <w:rPr>
          <w:rFonts w:ascii="Times New Roman" w:hAnsi="Times New Roman" w:cs="Times New Roman"/>
          <w:sz w:val="32"/>
          <w:szCs w:val="32"/>
        </w:rPr>
        <w:t>я</w:t>
      </w:r>
      <w:r w:rsidRPr="00564BA7">
        <w:rPr>
          <w:rFonts w:ascii="Times New Roman" w:hAnsi="Times New Roman" w:cs="Times New Roman"/>
          <w:sz w:val="32"/>
          <w:szCs w:val="32"/>
        </w:rPr>
        <w:t xml:space="preserve">ло функции по транспортному, весовому и габаритному контролям с использованием передвижных пунктов, в том числе на территории иных субъектов Российской Федерации. </w:t>
      </w:r>
    </w:p>
    <w:p w:rsidR="00A504A4" w:rsidRDefault="009452D4" w:rsidP="009452D4">
      <w:pPr>
        <w:shd w:val="clear" w:color="auto" w:fill="FFFFFF"/>
        <w:tabs>
          <w:tab w:val="left" w:pos="10206"/>
        </w:tabs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D10D4">
        <w:rPr>
          <w:rFonts w:ascii="Times New Roman" w:hAnsi="Times New Roman" w:cs="Times New Roman"/>
          <w:sz w:val="32"/>
          <w:szCs w:val="32"/>
          <w:lang w:eastAsia="ru-RU"/>
        </w:rPr>
        <w:t xml:space="preserve">В ходе </w:t>
      </w:r>
      <w:r w:rsidR="00A11A36" w:rsidRPr="00DD10D4">
        <w:rPr>
          <w:rFonts w:ascii="Times New Roman" w:hAnsi="Times New Roman" w:cs="Times New Roman"/>
          <w:sz w:val="32"/>
          <w:szCs w:val="32"/>
          <w:lang w:eastAsia="ru-RU"/>
        </w:rPr>
        <w:t xml:space="preserve">транспортного </w:t>
      </w:r>
      <w:r w:rsidR="00A11A36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="00DD10D4">
        <w:rPr>
          <w:rFonts w:ascii="Times New Roman" w:hAnsi="Times New Roman" w:cs="Times New Roman"/>
          <w:sz w:val="32"/>
          <w:szCs w:val="32"/>
          <w:lang w:eastAsia="ru-RU"/>
        </w:rPr>
        <w:t xml:space="preserve"> весового контроля </w:t>
      </w:r>
      <w:r w:rsidRPr="00DD10D4">
        <w:rPr>
          <w:rFonts w:ascii="Times New Roman" w:hAnsi="Times New Roman" w:cs="Times New Roman"/>
          <w:sz w:val="32"/>
          <w:szCs w:val="32"/>
          <w:lang w:eastAsia="ru-RU"/>
        </w:rPr>
        <w:t xml:space="preserve">за отчетный период </w:t>
      </w:r>
      <w:r w:rsidR="00A11A36" w:rsidRPr="00DD10D4">
        <w:rPr>
          <w:rFonts w:ascii="Times New Roman" w:hAnsi="Times New Roman" w:cs="Times New Roman"/>
          <w:sz w:val="32"/>
          <w:szCs w:val="32"/>
          <w:lang w:eastAsia="ru-RU"/>
        </w:rPr>
        <w:t>проверено 38866</w:t>
      </w:r>
      <w:r w:rsidR="00DD10D4" w:rsidRPr="00DD10D4">
        <w:rPr>
          <w:rFonts w:ascii="Times New Roman" w:hAnsi="Times New Roman" w:cs="Times New Roman"/>
          <w:sz w:val="32"/>
          <w:szCs w:val="32"/>
          <w:lang w:eastAsia="ru-RU"/>
        </w:rPr>
        <w:t xml:space="preserve"> автотранспортных</w:t>
      </w:r>
      <w:r w:rsidRPr="00DD10D4">
        <w:rPr>
          <w:rFonts w:ascii="Times New Roman" w:hAnsi="Times New Roman" w:cs="Times New Roman"/>
          <w:sz w:val="32"/>
          <w:szCs w:val="32"/>
          <w:lang w:eastAsia="ru-RU"/>
        </w:rPr>
        <w:t xml:space="preserve"> средств. При этом выявлено более </w:t>
      </w:r>
      <w:r w:rsidR="00DD10D4" w:rsidRPr="00DD10D4">
        <w:rPr>
          <w:rFonts w:ascii="Times New Roman" w:hAnsi="Times New Roman" w:cs="Times New Roman"/>
          <w:sz w:val="32"/>
          <w:szCs w:val="32"/>
          <w:lang w:eastAsia="ru-RU"/>
        </w:rPr>
        <w:t>15977 нарушений</w:t>
      </w:r>
      <w:r w:rsidRPr="00DD10D4">
        <w:rPr>
          <w:rFonts w:ascii="Times New Roman" w:hAnsi="Times New Roman" w:cs="Times New Roman"/>
          <w:sz w:val="32"/>
          <w:szCs w:val="32"/>
          <w:lang w:eastAsia="ru-RU"/>
        </w:rPr>
        <w:t xml:space="preserve"> транспортного законодательства (</w:t>
      </w:r>
      <w:r w:rsidR="00DD10D4" w:rsidRPr="00DD10D4">
        <w:rPr>
          <w:rFonts w:ascii="Times New Roman" w:hAnsi="Times New Roman" w:cs="Times New Roman"/>
          <w:sz w:val="32"/>
          <w:szCs w:val="32"/>
          <w:lang w:eastAsia="ru-RU"/>
        </w:rPr>
        <w:t>снижение</w:t>
      </w:r>
      <w:r w:rsidRPr="00DD10D4">
        <w:rPr>
          <w:rFonts w:ascii="Times New Roman" w:hAnsi="Times New Roman" w:cs="Times New Roman"/>
          <w:sz w:val="32"/>
          <w:szCs w:val="32"/>
          <w:lang w:eastAsia="ru-RU"/>
        </w:rPr>
        <w:t xml:space="preserve"> на </w:t>
      </w:r>
      <w:r w:rsidR="00DD10D4" w:rsidRPr="00DD10D4">
        <w:rPr>
          <w:rFonts w:ascii="Times New Roman" w:hAnsi="Times New Roman" w:cs="Times New Roman"/>
          <w:sz w:val="32"/>
          <w:szCs w:val="32"/>
          <w:lang w:eastAsia="ru-RU"/>
        </w:rPr>
        <w:t>20</w:t>
      </w:r>
      <w:r w:rsidRPr="00DD10D4">
        <w:rPr>
          <w:rFonts w:ascii="Times New Roman" w:hAnsi="Times New Roman" w:cs="Times New Roman"/>
          <w:sz w:val="32"/>
          <w:szCs w:val="32"/>
          <w:lang w:eastAsia="ru-RU"/>
        </w:rPr>
        <w:t xml:space="preserve"> % к АППГ).  </w:t>
      </w:r>
    </w:p>
    <w:p w:rsidR="00A504A4" w:rsidRDefault="009452D4" w:rsidP="009452D4">
      <w:pPr>
        <w:tabs>
          <w:tab w:val="left" w:pos="709"/>
          <w:tab w:val="left" w:pos="10206"/>
        </w:tabs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10D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За невнесение перевозчиками платы в счет возмещения вреда автомобильным дорогам общего пользования федерального значения автотранспортными средствами с разрешенной максимальной массой свыше 12 тонн было оформлено </w:t>
      </w:r>
      <w:r w:rsidR="00DD10D4" w:rsidRPr="00DD10D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782 постановления</w:t>
      </w:r>
      <w:r w:rsidRPr="00DD10D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об </w:t>
      </w:r>
      <w:r w:rsidR="00B8211E" w:rsidRPr="00DD10D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административн</w:t>
      </w:r>
      <w:r w:rsidR="00B8211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ом </w:t>
      </w:r>
      <w:r w:rsidR="00B8211E" w:rsidRPr="00DD10D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нарушении</w:t>
      </w:r>
      <w:r w:rsidR="00A504A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07450C" w:rsidRPr="00EB178A" w:rsidRDefault="008B3FAC" w:rsidP="00950AE1">
      <w:pPr>
        <w:tabs>
          <w:tab w:val="left" w:pos="709"/>
          <w:tab w:val="left" w:pos="10206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EB17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Общие результаты деятельности</w:t>
      </w:r>
      <w:r w:rsidR="0007450C" w:rsidRPr="00EB17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:rsidR="008B3FAC" w:rsidRPr="00CD00C8" w:rsidRDefault="008B3FAC" w:rsidP="00CD00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6B88" w:rsidRDefault="008B3FAC" w:rsidP="00CA6B8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системе Управления подлежит контролю и надзору </w:t>
      </w:r>
      <w:r w:rsidR="00CB4C32"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7074</w:t>
      </w:r>
      <w:r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(Воронеж -</w:t>
      </w:r>
      <w:r w:rsidR="00DB414F"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2</w:t>
      </w:r>
      <w:r w:rsidR="00CB4C32"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210</w:t>
      </w:r>
      <w:r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, Белгород - 2</w:t>
      </w:r>
      <w:r w:rsidR="00CB4C32"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659</w:t>
      </w:r>
      <w:r w:rsidR="00DB414F"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, Липецк -</w:t>
      </w:r>
      <w:r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12</w:t>
      </w:r>
      <w:r w:rsidR="00CB4C32"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46</w:t>
      </w:r>
      <w:r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, Тамбов -</w:t>
      </w:r>
      <w:r w:rsidR="00DB414F"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="00CB4C32"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59</w:t>
      </w:r>
      <w:r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) хозя</w:t>
      </w:r>
      <w:r w:rsidR="00B2635E"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йствующих субъектов, из которых</w:t>
      </w:r>
      <w:r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3</w:t>
      </w:r>
      <w:r w:rsidR="00CB4C32"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347</w:t>
      </w:r>
      <w:r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имеют лицензии на перевозку пассажиров и иных лиц автобусами (включено в реестр лицензий 1</w:t>
      </w:r>
      <w:r w:rsidR="00CB4C32"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5212</w:t>
      </w:r>
      <w:r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автобусов), 1</w:t>
      </w:r>
      <w:r w:rsidR="00CB4C32"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403</w:t>
      </w:r>
      <w:r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допущены   к осуществлению международных автомобильных перевозок (</w:t>
      </w:r>
      <w:r w:rsidR="00DB414F"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всего </w:t>
      </w:r>
      <w:r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допущено  </w:t>
      </w:r>
      <w:r w:rsidR="00CB4C32"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6719</w:t>
      </w:r>
      <w:r w:rsidR="00DB414F"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транспортных</w:t>
      </w:r>
      <w:r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средств), </w:t>
      </w:r>
      <w:r w:rsidR="001473B9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150</w:t>
      </w:r>
      <w:r w:rsidR="002530FB" w:rsidRPr="00FF668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2530FB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ос</w:t>
      </w:r>
      <w:r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уществляют деятельность по перевозке   </w:t>
      </w:r>
      <w:r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опасных грузов (действующих </w:t>
      </w:r>
      <w:r w:rsidR="00DB414F"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специальных разрешений </w:t>
      </w:r>
      <w:r w:rsidR="00CB4C32"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3555</w:t>
      </w:r>
      <w:r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), 11</w:t>
      </w:r>
      <w:r w:rsidR="00CB4C32"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93</w:t>
      </w:r>
      <w:r w:rsidRPr="00CB4C3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осуществляют деятельность на основании соответствующих уведомлений.</w:t>
      </w:r>
    </w:p>
    <w:p w:rsidR="00F56836" w:rsidRPr="00FF6684" w:rsidRDefault="0028761A" w:rsidP="00A11A3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28761A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Управление </w:t>
      </w:r>
      <w:r w:rsidRPr="00FF6684">
        <w:rPr>
          <w:rFonts w:ascii="Times New Roman" w:hAnsi="Times New Roman" w:cs="Times New Roman"/>
          <w:sz w:val="32"/>
          <w:szCs w:val="32"/>
        </w:rPr>
        <w:t>осуществляет</w:t>
      </w:r>
      <w:r w:rsidRPr="00FF6684">
        <w:rPr>
          <w:rFonts w:ascii="Times New Roman" w:hAnsi="Times New Roman" w:cs="Times New Roman"/>
          <w:color w:val="000000"/>
          <w:sz w:val="32"/>
          <w:szCs w:val="32"/>
        </w:rPr>
        <w:t xml:space="preserve"> в соответствии </w:t>
      </w:r>
      <w:r w:rsidR="00CA6B88" w:rsidRPr="00FF6684">
        <w:rPr>
          <w:rFonts w:ascii="Times New Roman" w:hAnsi="Times New Roman" w:cs="Times New Roman"/>
          <w:color w:val="000000"/>
          <w:sz w:val="32"/>
          <w:szCs w:val="32"/>
        </w:rPr>
        <w:t xml:space="preserve">с </w:t>
      </w:r>
      <w:r w:rsidR="00CA6B88" w:rsidRPr="00FF6684">
        <w:rPr>
          <w:rFonts w:ascii="Times New Roman" w:hAnsi="Times New Roman" w:cs="Times New Roman"/>
          <w:sz w:val="32"/>
          <w:szCs w:val="32"/>
        </w:rPr>
        <w:t>Федеральным</w:t>
      </w:r>
      <w:r w:rsidRPr="00FF6684">
        <w:rPr>
          <w:rFonts w:ascii="Times New Roman" w:hAnsi="Times New Roman" w:cs="Times New Roman"/>
          <w:sz w:val="32"/>
          <w:szCs w:val="32"/>
        </w:rPr>
        <w:t xml:space="preserve"> </w:t>
      </w:r>
      <w:r w:rsidR="00CA6B88" w:rsidRPr="00FF6684">
        <w:rPr>
          <w:rFonts w:ascii="Times New Roman" w:hAnsi="Times New Roman" w:cs="Times New Roman"/>
          <w:sz w:val="32"/>
          <w:szCs w:val="32"/>
        </w:rPr>
        <w:t>законом от</w:t>
      </w:r>
      <w:r w:rsidRPr="00FF6684">
        <w:rPr>
          <w:rFonts w:ascii="Times New Roman" w:hAnsi="Times New Roman" w:cs="Times New Roman"/>
          <w:sz w:val="32"/>
          <w:szCs w:val="32"/>
        </w:rPr>
        <w:t xml:space="preserve"> 04.05.2011 г. № 99-ФЗ «О лицензировании отдельных видов деятельности</w:t>
      </w:r>
      <w:r w:rsidR="00CA6B88" w:rsidRPr="00FF6684">
        <w:rPr>
          <w:rFonts w:ascii="Times New Roman" w:hAnsi="Times New Roman" w:cs="Times New Roman"/>
          <w:sz w:val="32"/>
          <w:szCs w:val="32"/>
        </w:rPr>
        <w:t>», постановления</w:t>
      </w:r>
      <w:r w:rsidRPr="00FF6684">
        <w:rPr>
          <w:rFonts w:ascii="Times New Roman" w:hAnsi="Times New Roman" w:cs="Times New Roman"/>
          <w:sz w:val="32"/>
          <w:szCs w:val="32"/>
        </w:rPr>
        <w:t xml:space="preserve"> Правительства РФ</w:t>
      </w:r>
      <w:r w:rsidRPr="00CA6B88">
        <w:rPr>
          <w:rFonts w:ascii="Times New Roman" w:hAnsi="Times New Roman" w:cs="Times New Roman"/>
          <w:sz w:val="32"/>
          <w:szCs w:val="32"/>
        </w:rPr>
        <w:t xml:space="preserve"> от 07.10.2020 г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876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28761A">
        <w:rPr>
          <w:rFonts w:ascii="Times New Roman" w:hAnsi="Times New Roman" w:cs="Times New Roman"/>
          <w:sz w:val="32"/>
          <w:szCs w:val="32"/>
        </w:rPr>
        <w:t>№ 1616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761A">
        <w:rPr>
          <w:rFonts w:ascii="Times New Roman" w:hAnsi="Times New Roman" w:cs="Times New Roman"/>
          <w:sz w:val="32"/>
          <w:szCs w:val="32"/>
        </w:rPr>
        <w:t>«О лицензировании деятельности по перевозкам пассажиров и иных лиц автобусами</w:t>
      </w:r>
      <w:r w:rsidRPr="00FF6684">
        <w:rPr>
          <w:rFonts w:ascii="Times New Roman" w:hAnsi="Times New Roman" w:cs="Times New Roman"/>
          <w:sz w:val="32"/>
          <w:szCs w:val="32"/>
        </w:rPr>
        <w:t xml:space="preserve">» </w:t>
      </w:r>
      <w:r w:rsidRPr="00FF6684">
        <w:rPr>
          <w:rFonts w:ascii="Times New Roman" w:hAnsi="Times New Roman" w:cs="Times New Roman"/>
          <w:color w:val="000000"/>
          <w:sz w:val="32"/>
          <w:szCs w:val="32"/>
        </w:rPr>
        <w:t>лицензирование деятельности по перевозкам пассажиров и иных лиц автобусами;</w:t>
      </w:r>
      <w:r w:rsidRPr="0028761A">
        <w:rPr>
          <w:rFonts w:ascii="Times New Roman" w:hAnsi="Times New Roman" w:cs="Times New Roman"/>
          <w:sz w:val="32"/>
          <w:szCs w:val="32"/>
        </w:rPr>
        <w:t xml:space="preserve"> постановления Правительства РФ от </w:t>
      </w:r>
      <w:r>
        <w:rPr>
          <w:rFonts w:ascii="Times New Roman" w:hAnsi="Times New Roman" w:cs="Times New Roman"/>
          <w:sz w:val="32"/>
          <w:szCs w:val="32"/>
        </w:rPr>
        <w:t>01. 06.</w:t>
      </w:r>
      <w:r w:rsidRPr="0028761A">
        <w:rPr>
          <w:rFonts w:ascii="Times New Roman" w:hAnsi="Times New Roman" w:cs="Times New Roman"/>
          <w:sz w:val="32"/>
          <w:szCs w:val="32"/>
        </w:rPr>
        <w:t>2021 г. № 845 «Об утверждении Правил допуска российских перевозчиков к осуществлению международных автомобильных перевозок, признании утратившим силу постановления Правительства Российской Федерации от 1 октября 2020 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761A">
        <w:rPr>
          <w:rFonts w:ascii="Times New Roman" w:hAnsi="Times New Roman" w:cs="Times New Roman"/>
          <w:sz w:val="32"/>
          <w:szCs w:val="32"/>
        </w:rPr>
        <w:t xml:space="preserve">№ 1588 и о внесении изменений </w:t>
      </w:r>
      <w:r w:rsidRPr="00FF6684">
        <w:rPr>
          <w:rFonts w:ascii="Times New Roman" w:hAnsi="Times New Roman" w:cs="Times New Roman"/>
          <w:sz w:val="32"/>
          <w:szCs w:val="32"/>
        </w:rPr>
        <w:t xml:space="preserve">в некоторые акты Правительства Российской Федерации» </w:t>
      </w:r>
      <w:r w:rsidRPr="00FF6684">
        <w:rPr>
          <w:rFonts w:ascii="Times New Roman" w:hAnsi="Times New Roman" w:cs="Times New Roman"/>
          <w:color w:val="000000"/>
          <w:sz w:val="32"/>
          <w:szCs w:val="32"/>
        </w:rPr>
        <w:t>принятие решений о допуске, приостановлении допуска и аннулировании допуска российских перевозчиков к осуществлению международных автомобильных перевозок</w:t>
      </w:r>
      <w:r w:rsidR="00CA6B88" w:rsidRPr="00FF6684">
        <w:rPr>
          <w:color w:val="000000"/>
          <w:sz w:val="32"/>
          <w:szCs w:val="32"/>
        </w:rPr>
        <w:t>; п</w:t>
      </w:r>
      <w:r w:rsidRPr="00FF6684">
        <w:rPr>
          <w:rFonts w:ascii="Times New Roman" w:hAnsi="Times New Roman" w:cs="Times New Roman"/>
          <w:sz w:val="32"/>
          <w:szCs w:val="32"/>
        </w:rPr>
        <w:t>остановления Правительства РФ от 16.07.2009</w:t>
      </w:r>
      <w:r w:rsidR="00CA6B88" w:rsidRPr="00FF6684">
        <w:rPr>
          <w:rFonts w:ascii="Times New Roman" w:hAnsi="Times New Roman" w:cs="Times New Roman"/>
          <w:sz w:val="32"/>
          <w:szCs w:val="32"/>
        </w:rPr>
        <w:t xml:space="preserve"> г. </w:t>
      </w:r>
      <w:r w:rsidRPr="00FF6684">
        <w:rPr>
          <w:rFonts w:ascii="Times New Roman" w:hAnsi="Times New Roman" w:cs="Times New Roman"/>
          <w:sz w:val="32"/>
          <w:szCs w:val="32"/>
        </w:rPr>
        <w:t xml:space="preserve"> № 584 «Об уведомительном порядке начала осуществления отдельных видов предпринимательской деятельности»</w:t>
      </w:r>
      <w:r w:rsidR="00CA6B88" w:rsidRPr="00FF6684">
        <w:rPr>
          <w:rFonts w:ascii="Times New Roman" w:hAnsi="Times New Roman" w:cs="Times New Roman"/>
          <w:sz w:val="32"/>
          <w:szCs w:val="32"/>
        </w:rPr>
        <w:t xml:space="preserve"> </w:t>
      </w:r>
      <w:r w:rsidR="00CA6B88" w:rsidRPr="00FF6684">
        <w:rPr>
          <w:rFonts w:ascii="Times New Roman" w:hAnsi="Times New Roman" w:cs="Times New Roman"/>
          <w:color w:val="000000"/>
          <w:sz w:val="32"/>
          <w:szCs w:val="32"/>
        </w:rPr>
        <w:t>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</w:t>
      </w:r>
      <w:r w:rsidR="00CA6B88" w:rsidRPr="00FF6684">
        <w:rPr>
          <w:color w:val="000000"/>
          <w:sz w:val="32"/>
          <w:szCs w:val="32"/>
        </w:rPr>
        <w:t xml:space="preserve">; </w:t>
      </w:r>
      <w:r w:rsidR="00CA6B88" w:rsidRPr="00FF6684">
        <w:rPr>
          <w:rFonts w:ascii="Times New Roman" w:hAnsi="Times New Roman" w:cs="Times New Roman"/>
          <w:color w:val="000000"/>
          <w:sz w:val="32"/>
          <w:szCs w:val="32"/>
        </w:rPr>
        <w:t>приказа Минтранса России от 11.04.2022 г. № 127 « Об утверждении Порядка выдачи специального</w:t>
      </w:r>
      <w:r w:rsidR="00CA6B88" w:rsidRPr="00CA6B88">
        <w:rPr>
          <w:rFonts w:ascii="Times New Roman" w:hAnsi="Times New Roman" w:cs="Times New Roman"/>
          <w:color w:val="000000"/>
          <w:sz w:val="32"/>
          <w:szCs w:val="32"/>
        </w:rPr>
        <w:t xml:space="preserve"> разрешения на движение по автомобильным дорогам транспортного средства, осуществляющего перевозки опасного </w:t>
      </w:r>
      <w:r w:rsidR="00CA6B88" w:rsidRPr="00FF6684">
        <w:rPr>
          <w:rFonts w:ascii="Times New Roman" w:hAnsi="Times New Roman" w:cs="Times New Roman"/>
          <w:color w:val="000000"/>
          <w:sz w:val="32"/>
          <w:szCs w:val="32"/>
        </w:rPr>
        <w:t xml:space="preserve">груза»  выдачу </w:t>
      </w:r>
      <w:r w:rsidR="00CA6B88" w:rsidRPr="00FF6684">
        <w:rPr>
          <w:rFonts w:ascii="Times New Roman" w:hAnsi="Times New Roman" w:cs="Times New Roman"/>
          <w:color w:val="000000"/>
          <w:sz w:val="32"/>
          <w:szCs w:val="32"/>
        </w:rPr>
        <w:lastRenderedPageBreak/>
        <w:t>соответствующего специального разрешения</w:t>
      </w:r>
      <w:r w:rsidR="002D533F" w:rsidRPr="00FF6684">
        <w:rPr>
          <w:rFonts w:ascii="Times New Roman" w:hAnsi="Times New Roman" w:cs="Times New Roman"/>
          <w:color w:val="000000"/>
          <w:sz w:val="32"/>
          <w:szCs w:val="32"/>
        </w:rPr>
        <w:t xml:space="preserve"> по Российской Федерации</w:t>
      </w:r>
      <w:r w:rsidR="00CA6B88" w:rsidRPr="00FF6684">
        <w:rPr>
          <w:rFonts w:ascii="Times New Roman" w:hAnsi="Times New Roman" w:cs="Times New Roman"/>
          <w:color w:val="000000"/>
          <w:sz w:val="32"/>
          <w:szCs w:val="32"/>
        </w:rPr>
        <w:t>; приказа Минтранса России от 28.10.2020 г. № 439 « Об утверждении Порядка выдачи специальных разрешений на осуществление международных автомобильных перевозок  опасн</w:t>
      </w:r>
      <w:r w:rsidR="002D533F" w:rsidRPr="00FF6684">
        <w:rPr>
          <w:rFonts w:ascii="Times New Roman" w:hAnsi="Times New Roman" w:cs="Times New Roman"/>
          <w:color w:val="000000"/>
          <w:sz w:val="32"/>
          <w:szCs w:val="32"/>
        </w:rPr>
        <w:t>ых</w:t>
      </w:r>
      <w:r w:rsidR="00CA6B88" w:rsidRPr="00FF6684">
        <w:rPr>
          <w:rFonts w:ascii="Times New Roman" w:hAnsi="Times New Roman" w:cs="Times New Roman"/>
          <w:color w:val="000000"/>
          <w:sz w:val="32"/>
          <w:szCs w:val="32"/>
        </w:rPr>
        <w:t xml:space="preserve"> груз</w:t>
      </w:r>
      <w:r w:rsidR="002D533F" w:rsidRPr="00FF6684">
        <w:rPr>
          <w:rFonts w:ascii="Times New Roman" w:hAnsi="Times New Roman" w:cs="Times New Roman"/>
          <w:color w:val="000000"/>
          <w:sz w:val="32"/>
          <w:szCs w:val="32"/>
        </w:rPr>
        <w:t>ов</w:t>
      </w:r>
      <w:r w:rsidR="00CA6B88" w:rsidRPr="00FF6684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="002D533F" w:rsidRPr="00FF6684">
        <w:rPr>
          <w:rFonts w:ascii="Times New Roman" w:hAnsi="Times New Roman" w:cs="Times New Roman"/>
          <w:color w:val="000000"/>
          <w:sz w:val="32"/>
          <w:szCs w:val="32"/>
        </w:rPr>
        <w:t xml:space="preserve"> выдачу соответствующего специального разрешения в международном сообщении.</w:t>
      </w:r>
    </w:p>
    <w:p w:rsidR="00CB4C32" w:rsidRPr="00725E8B" w:rsidRDefault="00CB4C32" w:rsidP="0087602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Необходимо отметить, в </w:t>
      </w:r>
      <w:r w:rsidRPr="00725E8B">
        <w:rPr>
          <w:rFonts w:ascii="Times New Roman" w:hAnsi="Times New Roman" w:cs="Times New Roman"/>
          <w:sz w:val="32"/>
          <w:szCs w:val="32"/>
        </w:rPr>
        <w:t>2022 году государственная услуга по лицензированию деятельности по перевозкам пассажиров и иных лиц автобусами была выведен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725E8B">
        <w:rPr>
          <w:rFonts w:ascii="Times New Roman" w:hAnsi="Times New Roman" w:cs="Times New Roman"/>
          <w:sz w:val="32"/>
          <w:szCs w:val="32"/>
        </w:rPr>
        <w:t xml:space="preserve"> на </w:t>
      </w:r>
      <w:r w:rsidRPr="00725E8B">
        <w:rPr>
          <w:rFonts w:ascii="Times New Roman" w:hAnsi="Times New Roman" w:cs="Times New Roman"/>
          <w:iCs/>
          <w:sz w:val="32"/>
          <w:szCs w:val="32"/>
        </w:rPr>
        <w:t>Единый</w:t>
      </w:r>
      <w:r w:rsidRPr="00725E8B">
        <w:rPr>
          <w:rFonts w:ascii="Times New Roman" w:hAnsi="Times New Roman" w:cs="Times New Roman"/>
          <w:sz w:val="32"/>
          <w:szCs w:val="32"/>
        </w:rPr>
        <w:t xml:space="preserve"> портал государственных услуг.</w:t>
      </w:r>
      <w:r w:rsidRPr="001D2B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4C32" w:rsidRPr="00725E8B" w:rsidRDefault="00CB4C32" w:rsidP="00876029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5E8B">
        <w:rPr>
          <w:rFonts w:ascii="Times New Roman" w:hAnsi="Times New Roman" w:cs="Times New Roman"/>
          <w:sz w:val="32"/>
          <w:szCs w:val="32"/>
        </w:rPr>
        <w:t>Произошел переход на реестровую модель предоставления услуги, появилась возможность подать заявление на предоставление лицензии и на прекращение её действия</w:t>
      </w:r>
      <w:r w:rsidRPr="001D2B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через </w:t>
      </w:r>
      <w:r w:rsidRPr="00725E8B">
        <w:rPr>
          <w:rFonts w:ascii="Times New Roman" w:hAnsi="Times New Roman" w:cs="Times New Roman"/>
          <w:sz w:val="32"/>
          <w:szCs w:val="32"/>
        </w:rPr>
        <w:t>ЕПГУ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B4C32" w:rsidRPr="00725E8B" w:rsidRDefault="00CB4C32" w:rsidP="00876029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5E8B">
        <w:rPr>
          <w:rFonts w:ascii="Times New Roman" w:hAnsi="Times New Roman" w:cs="Times New Roman"/>
          <w:sz w:val="32"/>
          <w:szCs w:val="32"/>
        </w:rPr>
        <w:t xml:space="preserve">На следующем этапе этой работы были реализованы механизмы подачи заявлений на получение выписки из реестра лицензий, внесение изменений при переоформлении лицензии и прекращение действия лицензии при ликвидации предприятия. </w:t>
      </w:r>
    </w:p>
    <w:p w:rsidR="00CB4C32" w:rsidRPr="00725E8B" w:rsidRDefault="00CB4C32" w:rsidP="00876029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25E8B">
        <w:rPr>
          <w:rFonts w:ascii="Times New Roman" w:hAnsi="Times New Roman" w:cs="Times New Roman"/>
          <w:sz w:val="32"/>
          <w:szCs w:val="32"/>
        </w:rPr>
        <w:t>Сведения из реестра лицензий размещаются и доступны для проверки в сети «Интернет»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5E8B">
        <w:rPr>
          <w:rFonts w:ascii="Times New Roman" w:hAnsi="Times New Roman" w:cs="Times New Roman"/>
          <w:sz w:val="32"/>
          <w:szCs w:val="32"/>
        </w:rPr>
        <w:t>на официальном сайте Рос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725E8B">
        <w:rPr>
          <w:rFonts w:ascii="Times New Roman" w:hAnsi="Times New Roman" w:cs="Times New Roman"/>
          <w:sz w:val="32"/>
          <w:szCs w:val="32"/>
        </w:rPr>
        <w:t>ранснадзора</w:t>
      </w:r>
      <w:r>
        <w:rPr>
          <w:rFonts w:ascii="Times New Roman" w:hAnsi="Times New Roman" w:cs="Times New Roman"/>
          <w:sz w:val="32"/>
          <w:szCs w:val="32"/>
        </w:rPr>
        <w:t>, а также Юго-Восточного Управления.</w:t>
      </w:r>
    </w:p>
    <w:p w:rsidR="00CB4C32" w:rsidRPr="00725E8B" w:rsidRDefault="00CB4C32" w:rsidP="00876029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Кроме того, н</w:t>
      </w:r>
      <w:r w:rsidRPr="00725E8B">
        <w:rPr>
          <w:rFonts w:ascii="Times New Roman" w:hAnsi="Times New Roman" w:cs="Times New Roman"/>
          <w:sz w:val="32"/>
          <w:szCs w:val="32"/>
        </w:rPr>
        <w:t>а выписку из реестра лицензий наносится QR-код с использованием, которого можно перейти на страницу в сети «Интернет», содержащую сведения о лицензии</w:t>
      </w:r>
      <w:r>
        <w:rPr>
          <w:rFonts w:ascii="Times New Roman" w:hAnsi="Times New Roman" w:cs="Times New Roman"/>
          <w:sz w:val="32"/>
          <w:szCs w:val="32"/>
        </w:rPr>
        <w:t xml:space="preserve">, которые в том числе </w:t>
      </w:r>
      <w:r w:rsidRPr="00725E8B">
        <w:rPr>
          <w:rFonts w:ascii="Times New Roman" w:hAnsi="Times New Roman" w:cs="Times New Roman"/>
          <w:sz w:val="32"/>
          <w:szCs w:val="32"/>
        </w:rPr>
        <w:t xml:space="preserve">с использованием СМЭВ в автоматическом режиме передаются в личный кабинет лицензиата на ЕПГУ. Также сведения о выданных лицензиях заинтересованное лицо может запросить через собственный личный кабинет </w:t>
      </w:r>
      <w:r>
        <w:rPr>
          <w:rFonts w:ascii="Times New Roman" w:hAnsi="Times New Roman" w:cs="Times New Roman"/>
          <w:sz w:val="32"/>
          <w:szCs w:val="32"/>
        </w:rPr>
        <w:t xml:space="preserve">в ЕПГУ </w:t>
      </w:r>
      <w:r w:rsidRPr="00725E8B">
        <w:rPr>
          <w:rFonts w:ascii="Times New Roman" w:hAnsi="Times New Roman" w:cs="Times New Roman"/>
          <w:sz w:val="32"/>
          <w:szCs w:val="32"/>
        </w:rPr>
        <w:t>и получить выписку из реестра лицензий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B4C32" w:rsidRPr="00725E8B" w:rsidRDefault="00CB4C32" w:rsidP="00876029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25E8B">
        <w:rPr>
          <w:rFonts w:ascii="Times New Roman" w:hAnsi="Times New Roman" w:cs="Times New Roman"/>
          <w:sz w:val="32"/>
          <w:szCs w:val="32"/>
        </w:rPr>
        <w:lastRenderedPageBreak/>
        <w:t>Регламентный срок предоставления лицензий сократился с 45 дней до 1 дня</w:t>
      </w:r>
      <w:r w:rsidR="00B8211E">
        <w:rPr>
          <w:rFonts w:ascii="Times New Roman" w:hAnsi="Times New Roman" w:cs="Times New Roman"/>
          <w:sz w:val="32"/>
          <w:szCs w:val="32"/>
        </w:rPr>
        <w:t xml:space="preserve">, допуска к осуществлению международных автомобильных перевозок с 30 дней до 1 дня, специальных разрешений </w:t>
      </w:r>
      <w:r w:rsidR="00E83ED2">
        <w:rPr>
          <w:rFonts w:ascii="Times New Roman" w:hAnsi="Times New Roman" w:cs="Times New Roman"/>
          <w:sz w:val="32"/>
          <w:szCs w:val="32"/>
        </w:rPr>
        <w:t xml:space="preserve">на перевозку опасных грузов по Российской Федерации </w:t>
      </w:r>
      <w:r w:rsidR="00B8211E">
        <w:rPr>
          <w:rFonts w:ascii="Times New Roman" w:hAnsi="Times New Roman" w:cs="Times New Roman"/>
          <w:sz w:val="32"/>
          <w:szCs w:val="32"/>
        </w:rPr>
        <w:t>с 14 дней до 7 дней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B4C32" w:rsidRPr="00725E8B" w:rsidRDefault="007E0B24" w:rsidP="00876029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отметить</w:t>
      </w:r>
      <w:r w:rsidR="00E06799">
        <w:rPr>
          <w:rFonts w:ascii="Times New Roman" w:hAnsi="Times New Roman" w:cs="Times New Roman"/>
          <w:sz w:val="32"/>
          <w:szCs w:val="32"/>
        </w:rPr>
        <w:t>,</w:t>
      </w:r>
      <w:r w:rsidR="00CB4C32" w:rsidRPr="00725E8B">
        <w:rPr>
          <w:rFonts w:ascii="Times New Roman" w:hAnsi="Times New Roman" w:cs="Times New Roman"/>
          <w:sz w:val="32"/>
          <w:szCs w:val="32"/>
        </w:rPr>
        <w:t xml:space="preserve"> в 2022 году в эксперимент были включены государственные услуги по выдаче разрешительных документов в области автомобильного транспорта: </w:t>
      </w:r>
    </w:p>
    <w:p w:rsidR="00CB4C32" w:rsidRPr="00725E8B" w:rsidRDefault="00CB4C32" w:rsidP="00876029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5E8B">
        <w:rPr>
          <w:rFonts w:ascii="Times New Roman" w:hAnsi="Times New Roman" w:cs="Times New Roman"/>
          <w:sz w:val="32"/>
          <w:szCs w:val="32"/>
        </w:rPr>
        <w:t>допуск российских перевозчиков к осуществлению международных автомобильных перевозок;</w:t>
      </w:r>
    </w:p>
    <w:p w:rsidR="00CB4C32" w:rsidRPr="00725E8B" w:rsidRDefault="00CB4C32" w:rsidP="00876029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5E8B">
        <w:rPr>
          <w:rFonts w:ascii="Times New Roman" w:hAnsi="Times New Roman" w:cs="Times New Roman"/>
          <w:sz w:val="32"/>
          <w:szCs w:val="32"/>
        </w:rPr>
        <w:t>специальное разрешение на движение по автомобильным дорогам транспортного средства, осуществляющего перевозку опасных грузов;</w:t>
      </w:r>
    </w:p>
    <w:p w:rsidR="00CB4C32" w:rsidRPr="00725E8B" w:rsidRDefault="00CB4C32" w:rsidP="00876029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5E8B">
        <w:rPr>
          <w:rFonts w:ascii="Times New Roman" w:hAnsi="Times New Roman" w:cs="Times New Roman"/>
          <w:sz w:val="32"/>
          <w:szCs w:val="32"/>
        </w:rPr>
        <w:t>выдача специальных разрешений на осуществление международных автомобильных перевозок опасных грузов;</w:t>
      </w:r>
    </w:p>
    <w:p w:rsidR="00CB4C32" w:rsidRPr="00725E8B" w:rsidRDefault="00CB4C32" w:rsidP="00876029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5E8B">
        <w:rPr>
          <w:rFonts w:ascii="Times New Roman" w:hAnsi="Times New Roman" w:cs="Times New Roman"/>
          <w:sz w:val="32"/>
          <w:szCs w:val="32"/>
        </w:rPr>
        <w:t>выдача свидетельств о подготовке водителей автотранспортных средств, перевозящих опасные грузы;</w:t>
      </w:r>
    </w:p>
    <w:p w:rsidR="00CB4C32" w:rsidRPr="00725E8B" w:rsidRDefault="00CB4C32" w:rsidP="00876029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5E8B">
        <w:rPr>
          <w:rFonts w:ascii="Times New Roman" w:hAnsi="Times New Roman" w:cs="Times New Roman"/>
          <w:sz w:val="32"/>
          <w:szCs w:val="32"/>
        </w:rPr>
        <w:t>выдача документов (удостоверений) об утверждении курсов подготовки водителей автотранспортных средств, перевозящих опасные грузы.</w:t>
      </w:r>
    </w:p>
    <w:p w:rsidR="00CB4C32" w:rsidRPr="00725E8B" w:rsidRDefault="00CB4C32" w:rsidP="00876029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1431B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1431B2">
        <w:rPr>
          <w:rFonts w:ascii="Times New Roman" w:hAnsi="Times New Roman" w:cs="Times New Roman"/>
          <w:sz w:val="32"/>
          <w:szCs w:val="32"/>
        </w:rPr>
        <w:t xml:space="preserve"> 2023 год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1431B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заявление </w:t>
      </w:r>
      <w:r w:rsidRPr="001431B2">
        <w:rPr>
          <w:rFonts w:ascii="Times New Roman" w:hAnsi="Times New Roman" w:cs="Times New Roman"/>
          <w:sz w:val="32"/>
          <w:szCs w:val="32"/>
        </w:rPr>
        <w:t xml:space="preserve">на получение этих документов можно </w:t>
      </w:r>
      <w:r>
        <w:rPr>
          <w:rFonts w:ascii="Times New Roman" w:hAnsi="Times New Roman" w:cs="Times New Roman"/>
          <w:sz w:val="32"/>
          <w:szCs w:val="32"/>
        </w:rPr>
        <w:t xml:space="preserve">будет </w:t>
      </w:r>
      <w:r w:rsidRPr="001431B2">
        <w:rPr>
          <w:rFonts w:ascii="Times New Roman" w:hAnsi="Times New Roman" w:cs="Times New Roman"/>
          <w:sz w:val="32"/>
          <w:szCs w:val="32"/>
        </w:rPr>
        <w:t>подать через Портал</w:t>
      </w:r>
      <w:r>
        <w:rPr>
          <w:rFonts w:ascii="Times New Roman" w:hAnsi="Times New Roman" w:cs="Times New Roman"/>
          <w:sz w:val="32"/>
          <w:szCs w:val="32"/>
        </w:rPr>
        <w:t xml:space="preserve"> госуслуг.</w:t>
      </w:r>
      <w:r w:rsidRPr="001431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4C32" w:rsidRDefault="007E0B24" w:rsidP="00876029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="00CB4C32" w:rsidRPr="00DF3C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нформация по лицензионно-разрешительной деятельности размещена на официальном сайте Управления в информационно - телекоммуникационной сети «Интернет» в разделе Деятельность/ Лицензионно-разрешительная деятельность. </w:t>
      </w:r>
    </w:p>
    <w:p w:rsidR="00C501CE" w:rsidRDefault="00CB4C32" w:rsidP="00876029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76029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Кроме того,</w:t>
      </w:r>
      <w:r w:rsidRPr="00032493">
        <w:rPr>
          <w:rFonts w:ascii="Times New Roman" w:hAnsi="Times New Roman" w:cs="Times New Roman"/>
          <w:color w:val="000000"/>
          <w:sz w:val="32"/>
          <w:szCs w:val="32"/>
        </w:rPr>
        <w:t xml:space="preserve"> должностны</w:t>
      </w:r>
      <w:r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032493">
        <w:rPr>
          <w:rFonts w:ascii="Times New Roman" w:hAnsi="Times New Roman" w:cs="Times New Roman"/>
          <w:color w:val="000000"/>
          <w:sz w:val="32"/>
          <w:szCs w:val="32"/>
        </w:rPr>
        <w:t xml:space="preserve"> лица Управления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ежедневно </w:t>
      </w:r>
      <w:r w:rsidRPr="00032493">
        <w:rPr>
          <w:rFonts w:ascii="Times New Roman" w:hAnsi="Times New Roman" w:cs="Times New Roman"/>
          <w:color w:val="000000"/>
          <w:sz w:val="32"/>
          <w:szCs w:val="32"/>
        </w:rPr>
        <w:t xml:space="preserve">в телефонном режиме </w:t>
      </w:r>
      <w:r>
        <w:rPr>
          <w:rFonts w:ascii="Times New Roman" w:hAnsi="Times New Roman" w:cs="Times New Roman"/>
          <w:color w:val="000000"/>
          <w:sz w:val="32"/>
          <w:szCs w:val="32"/>
        </w:rPr>
        <w:t>осуществляют к</w:t>
      </w:r>
      <w:r w:rsidRPr="00032493">
        <w:rPr>
          <w:rFonts w:ascii="Times New Roman" w:hAnsi="Times New Roman" w:cs="Times New Roman"/>
          <w:color w:val="000000"/>
          <w:sz w:val="32"/>
          <w:szCs w:val="32"/>
        </w:rPr>
        <w:t>онсультир</w:t>
      </w:r>
      <w:r>
        <w:rPr>
          <w:rFonts w:ascii="Times New Roman" w:hAnsi="Times New Roman" w:cs="Times New Roman"/>
          <w:color w:val="000000"/>
          <w:sz w:val="32"/>
          <w:szCs w:val="32"/>
        </w:rPr>
        <w:t>ование</w:t>
      </w:r>
      <w:r w:rsidRPr="0003249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лиц</w:t>
      </w:r>
      <w:r w:rsidRPr="00032493">
        <w:rPr>
          <w:rFonts w:ascii="Times New Roman" w:hAnsi="Times New Roman" w:cs="Times New Roman"/>
          <w:color w:val="000000"/>
          <w:sz w:val="32"/>
          <w:szCs w:val="32"/>
        </w:rPr>
        <w:t xml:space="preserve"> по вопросам предоставления лицензи</w:t>
      </w:r>
      <w:r>
        <w:rPr>
          <w:rFonts w:ascii="Times New Roman" w:hAnsi="Times New Roman" w:cs="Times New Roman"/>
          <w:color w:val="000000"/>
          <w:sz w:val="32"/>
          <w:szCs w:val="32"/>
        </w:rPr>
        <w:t>и и иных разрешительных документов</w:t>
      </w:r>
      <w:r w:rsidRPr="00032493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C501CE" w:rsidRDefault="00C501CE" w:rsidP="00876029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Уважаемые коллеги,</w:t>
      </w:r>
      <w:r w:rsidRPr="00C501C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16527">
        <w:rPr>
          <w:rFonts w:ascii="Times New Roman" w:hAnsi="Times New Roman" w:cs="Times New Roman"/>
          <w:color w:val="000000"/>
          <w:sz w:val="32"/>
          <w:szCs w:val="32"/>
        </w:rPr>
        <w:t>необходимо отметить</w:t>
      </w:r>
      <w:r w:rsidR="0065059A">
        <w:rPr>
          <w:rFonts w:ascii="Times New Roman" w:hAnsi="Times New Roman" w:cs="Times New Roman"/>
          <w:color w:val="000000"/>
          <w:sz w:val="32"/>
          <w:szCs w:val="32"/>
        </w:rPr>
        <w:t xml:space="preserve">, что именно </w:t>
      </w:r>
      <w:r w:rsidRPr="00C501CE">
        <w:rPr>
          <w:rFonts w:ascii="Times New Roman" w:hAnsi="Times New Roman" w:cs="Times New Roman"/>
          <w:color w:val="000000"/>
          <w:sz w:val="32"/>
          <w:szCs w:val="32"/>
        </w:rPr>
        <w:t xml:space="preserve">с </w:t>
      </w:r>
      <w:r w:rsidRPr="00C501CE">
        <w:rPr>
          <w:rFonts w:ascii="Times New Roman" w:hAnsi="Times New Roman" w:cs="Times New Roman"/>
          <w:sz w:val="32"/>
          <w:szCs w:val="32"/>
          <w:lang w:eastAsia="ru-RU"/>
        </w:rPr>
        <w:t xml:space="preserve">введением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в 2019 году </w:t>
      </w:r>
      <w:r w:rsidRPr="00C501CE">
        <w:rPr>
          <w:rFonts w:ascii="Times New Roman" w:hAnsi="Times New Roman" w:cs="Times New Roman"/>
          <w:sz w:val="32"/>
          <w:szCs w:val="32"/>
          <w:lang w:eastAsia="ru-RU"/>
        </w:rPr>
        <w:t>лицензирования деятельности по перевозкам пассажиров и иных лиц автобусами динамика показателей аварийности на лицензируемом пассажирском автотранспорте в течение 2022 года характеризуется регулярным снижением основных её значений.</w:t>
      </w:r>
    </w:p>
    <w:p w:rsidR="00C501CE" w:rsidRPr="00C501CE" w:rsidRDefault="00C501CE" w:rsidP="00C501CE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501C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этой связи, еще раз хочу акцентировать внимание </w:t>
      </w:r>
      <w:r w:rsidRPr="00C501C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на том, что работа по обеспечению безопасности граждан не только в области пассажирских перевозок, но и грузовых может быть эффективна только при реализации комплексного подхода со стороны всех государственных структур с максимальным учетом интересов субъектов данной сферы деятельности. </w:t>
      </w:r>
      <w:r w:rsidRPr="00CF7A50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При этом единственным приоритетом должны являться жизнь и здоровье людей</w:t>
      </w:r>
      <w:r w:rsidRPr="00C501C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501CE" w:rsidRPr="00C501CE" w:rsidRDefault="00C501CE" w:rsidP="0022074F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 Bold" w:hAnsi="Times New Roman" w:cs="Times New Roman"/>
          <w:color w:val="000000" w:themeColor="text1"/>
          <w:spacing w:val="-1"/>
          <w:sz w:val="32"/>
          <w:szCs w:val="32"/>
        </w:rPr>
      </w:pPr>
      <w:r w:rsidRPr="00C501C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Уважаемые коллеги, завершая свое выступление, отмечу следующее. В целях повышения эффективности применяемых мер контроль должен иметь стратегический характер и направлен на предупреждение нарушений.</w:t>
      </w:r>
      <w:r w:rsidRPr="00C501CE">
        <w:rPr>
          <w:rFonts w:ascii="Times New Roman" w:hAnsi="Times New Roman" w:cs="Times New Roman"/>
          <w:color w:val="000000" w:themeColor="text1"/>
        </w:rPr>
        <w:t xml:space="preserve"> </w:t>
      </w:r>
      <w:r w:rsidRPr="00C501C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Поэтому необходимо самым тщательным образом взаимодействовать со всеми заинтересованными государственными органами исполнительной власти и бизнесом, для наведения четкого </w:t>
      </w:r>
      <w:r w:rsidRPr="00C501CE">
        <w:rPr>
          <w:rFonts w:ascii="Times New Roman" w:eastAsia="Times New Roman Bold" w:hAnsi="Times New Roman" w:cs="Times New Roman"/>
          <w:color w:val="000000" w:themeColor="text1"/>
          <w:spacing w:val="-1"/>
          <w:sz w:val="32"/>
          <w:szCs w:val="32"/>
        </w:rPr>
        <w:t xml:space="preserve">порядка в организации перевозок. </w:t>
      </w:r>
    </w:p>
    <w:p w:rsidR="0022074F" w:rsidRPr="00C501CE" w:rsidRDefault="0022074F" w:rsidP="0022074F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501C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Решением целевых задач реформы контрольной и надзорной деятельности на период до 2025 года, в том числе по снижению количества смертельных случаев и случаев травматизма возможно </w:t>
      </w:r>
      <w:r w:rsidRPr="00C501C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только при значительном повышении ответственности и нацеленности на результат сотрудников Управления.</w:t>
      </w:r>
    </w:p>
    <w:p w:rsidR="0022074F" w:rsidRPr="00C501CE" w:rsidRDefault="0022074F" w:rsidP="0022074F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501C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И мы приложим все возможные усилия для выполнения поставленных задач.</w:t>
      </w:r>
    </w:p>
    <w:p w:rsidR="0022074F" w:rsidRPr="00C501CE" w:rsidRDefault="0022074F" w:rsidP="0022074F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501C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Благодарю за внимание.</w:t>
      </w:r>
    </w:p>
    <w:p w:rsidR="00F821D0" w:rsidRPr="00C501CE" w:rsidRDefault="00F821D0" w:rsidP="004A3A34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F821D0" w:rsidRPr="00C501CE" w:rsidSect="00E70BB2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C7" w:rsidRDefault="000B59C7" w:rsidP="008F2890">
      <w:pPr>
        <w:spacing w:after="0" w:line="240" w:lineRule="auto"/>
      </w:pPr>
      <w:r>
        <w:separator/>
      </w:r>
    </w:p>
  </w:endnote>
  <w:endnote w:type="continuationSeparator" w:id="0">
    <w:p w:rsidR="000B59C7" w:rsidRDefault="000B59C7" w:rsidP="008F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57945"/>
      <w:docPartObj>
        <w:docPartGallery w:val="Page Numbers (Bottom of Page)"/>
        <w:docPartUnique/>
      </w:docPartObj>
    </w:sdtPr>
    <w:sdtEndPr/>
    <w:sdtContent>
      <w:p w:rsidR="008F2890" w:rsidRDefault="008F28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2F0">
          <w:rPr>
            <w:noProof/>
          </w:rPr>
          <w:t>1</w:t>
        </w:r>
        <w:r>
          <w:fldChar w:fldCharType="end"/>
        </w:r>
      </w:p>
    </w:sdtContent>
  </w:sdt>
  <w:p w:rsidR="008F2890" w:rsidRDefault="008F28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C7" w:rsidRDefault="000B59C7" w:rsidP="008F2890">
      <w:pPr>
        <w:spacing w:after="0" w:line="240" w:lineRule="auto"/>
      </w:pPr>
      <w:r>
        <w:separator/>
      </w:r>
    </w:p>
  </w:footnote>
  <w:footnote w:type="continuationSeparator" w:id="0">
    <w:p w:rsidR="000B59C7" w:rsidRDefault="000B59C7" w:rsidP="008F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4417C"/>
    <w:multiLevelType w:val="hybridMultilevel"/>
    <w:tmpl w:val="E494A1CC"/>
    <w:lvl w:ilvl="0" w:tplc="5442C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05"/>
    <w:rsid w:val="000009B8"/>
    <w:rsid w:val="00005128"/>
    <w:rsid w:val="00011D0E"/>
    <w:rsid w:val="00025B9F"/>
    <w:rsid w:val="000447EF"/>
    <w:rsid w:val="00074133"/>
    <w:rsid w:val="0007450C"/>
    <w:rsid w:val="00083FC3"/>
    <w:rsid w:val="00086E83"/>
    <w:rsid w:val="00093E4C"/>
    <w:rsid w:val="000A1239"/>
    <w:rsid w:val="000A273B"/>
    <w:rsid w:val="000B59C7"/>
    <w:rsid w:val="000C66FC"/>
    <w:rsid w:val="000D7228"/>
    <w:rsid w:val="000F3A88"/>
    <w:rsid w:val="001151DE"/>
    <w:rsid w:val="0013614E"/>
    <w:rsid w:val="00140256"/>
    <w:rsid w:val="00142034"/>
    <w:rsid w:val="001444D3"/>
    <w:rsid w:val="001473B9"/>
    <w:rsid w:val="001476F8"/>
    <w:rsid w:val="00151942"/>
    <w:rsid w:val="00155ABA"/>
    <w:rsid w:val="0016262D"/>
    <w:rsid w:val="00166930"/>
    <w:rsid w:val="0017705E"/>
    <w:rsid w:val="00190FD5"/>
    <w:rsid w:val="001C7A98"/>
    <w:rsid w:val="001D711B"/>
    <w:rsid w:val="001E06E1"/>
    <w:rsid w:val="001E15CC"/>
    <w:rsid w:val="0020171D"/>
    <w:rsid w:val="0022074F"/>
    <w:rsid w:val="00224AF3"/>
    <w:rsid w:val="0024272B"/>
    <w:rsid w:val="00244991"/>
    <w:rsid w:val="00246863"/>
    <w:rsid w:val="002530FB"/>
    <w:rsid w:val="002541A6"/>
    <w:rsid w:val="002750F7"/>
    <w:rsid w:val="00276F94"/>
    <w:rsid w:val="00283887"/>
    <w:rsid w:val="002871A8"/>
    <w:rsid w:val="0028761A"/>
    <w:rsid w:val="002B2793"/>
    <w:rsid w:val="002B6E45"/>
    <w:rsid w:val="002D4CC6"/>
    <w:rsid w:val="002D533F"/>
    <w:rsid w:val="002F2EFA"/>
    <w:rsid w:val="002F38DF"/>
    <w:rsid w:val="00300DB9"/>
    <w:rsid w:val="00302784"/>
    <w:rsid w:val="00304123"/>
    <w:rsid w:val="00307615"/>
    <w:rsid w:val="00307EB7"/>
    <w:rsid w:val="0031441F"/>
    <w:rsid w:val="003238D8"/>
    <w:rsid w:val="00332DFC"/>
    <w:rsid w:val="00352E4F"/>
    <w:rsid w:val="00367B8F"/>
    <w:rsid w:val="003706F1"/>
    <w:rsid w:val="003901CB"/>
    <w:rsid w:val="003B698F"/>
    <w:rsid w:val="003C447A"/>
    <w:rsid w:val="003C58D3"/>
    <w:rsid w:val="003E251A"/>
    <w:rsid w:val="003F5A7C"/>
    <w:rsid w:val="004105A4"/>
    <w:rsid w:val="00414F7B"/>
    <w:rsid w:val="00415A85"/>
    <w:rsid w:val="0042581F"/>
    <w:rsid w:val="00425A52"/>
    <w:rsid w:val="00465FF2"/>
    <w:rsid w:val="00480D45"/>
    <w:rsid w:val="00481AF5"/>
    <w:rsid w:val="0049508A"/>
    <w:rsid w:val="004A0A8F"/>
    <w:rsid w:val="004A1FB1"/>
    <w:rsid w:val="004A3A34"/>
    <w:rsid w:val="004B394E"/>
    <w:rsid w:val="004C12E9"/>
    <w:rsid w:val="004C5593"/>
    <w:rsid w:val="004C674D"/>
    <w:rsid w:val="004D3764"/>
    <w:rsid w:val="004E5593"/>
    <w:rsid w:val="004E6BE8"/>
    <w:rsid w:val="004E6F02"/>
    <w:rsid w:val="004F4C05"/>
    <w:rsid w:val="004F775E"/>
    <w:rsid w:val="005103AA"/>
    <w:rsid w:val="00515CDD"/>
    <w:rsid w:val="00515F48"/>
    <w:rsid w:val="005170A4"/>
    <w:rsid w:val="00532FA9"/>
    <w:rsid w:val="0054660C"/>
    <w:rsid w:val="00564BA7"/>
    <w:rsid w:val="005A446B"/>
    <w:rsid w:val="005C1C44"/>
    <w:rsid w:val="005C2373"/>
    <w:rsid w:val="005C2E54"/>
    <w:rsid w:val="005D13B9"/>
    <w:rsid w:val="005D53FF"/>
    <w:rsid w:val="005F24B1"/>
    <w:rsid w:val="005F40AF"/>
    <w:rsid w:val="0061086D"/>
    <w:rsid w:val="0063000F"/>
    <w:rsid w:val="00636323"/>
    <w:rsid w:val="0065059A"/>
    <w:rsid w:val="00653ED9"/>
    <w:rsid w:val="006607E4"/>
    <w:rsid w:val="00661A1F"/>
    <w:rsid w:val="006655C4"/>
    <w:rsid w:val="0067135F"/>
    <w:rsid w:val="00692C14"/>
    <w:rsid w:val="00693C57"/>
    <w:rsid w:val="00694A47"/>
    <w:rsid w:val="006A0EB3"/>
    <w:rsid w:val="006C3CBB"/>
    <w:rsid w:val="006D0BCE"/>
    <w:rsid w:val="006E5170"/>
    <w:rsid w:val="00715676"/>
    <w:rsid w:val="00736394"/>
    <w:rsid w:val="0075104A"/>
    <w:rsid w:val="00752DBB"/>
    <w:rsid w:val="00760BA2"/>
    <w:rsid w:val="00764D6D"/>
    <w:rsid w:val="00783669"/>
    <w:rsid w:val="007B2E1E"/>
    <w:rsid w:val="007C38A0"/>
    <w:rsid w:val="007C66D9"/>
    <w:rsid w:val="007D5A90"/>
    <w:rsid w:val="007E0B24"/>
    <w:rsid w:val="007F0B4E"/>
    <w:rsid w:val="007F5A34"/>
    <w:rsid w:val="008164CA"/>
    <w:rsid w:val="0082094C"/>
    <w:rsid w:val="0083031E"/>
    <w:rsid w:val="008304E8"/>
    <w:rsid w:val="00832575"/>
    <w:rsid w:val="00844861"/>
    <w:rsid w:val="00851E0F"/>
    <w:rsid w:val="00854F15"/>
    <w:rsid w:val="00864CEB"/>
    <w:rsid w:val="00871570"/>
    <w:rsid w:val="0087569A"/>
    <w:rsid w:val="00876029"/>
    <w:rsid w:val="00883008"/>
    <w:rsid w:val="00895459"/>
    <w:rsid w:val="00897A67"/>
    <w:rsid w:val="00897E90"/>
    <w:rsid w:val="008A3736"/>
    <w:rsid w:val="008B3FAC"/>
    <w:rsid w:val="008B5ED4"/>
    <w:rsid w:val="008B7607"/>
    <w:rsid w:val="008C726C"/>
    <w:rsid w:val="008E7C63"/>
    <w:rsid w:val="008F2890"/>
    <w:rsid w:val="0090163E"/>
    <w:rsid w:val="00912A3D"/>
    <w:rsid w:val="00942009"/>
    <w:rsid w:val="009452D4"/>
    <w:rsid w:val="00950AE1"/>
    <w:rsid w:val="00951F9D"/>
    <w:rsid w:val="009528D2"/>
    <w:rsid w:val="0095417F"/>
    <w:rsid w:val="00956542"/>
    <w:rsid w:val="0096716E"/>
    <w:rsid w:val="009864FF"/>
    <w:rsid w:val="0098752E"/>
    <w:rsid w:val="009A259C"/>
    <w:rsid w:val="009D11D5"/>
    <w:rsid w:val="009D4A04"/>
    <w:rsid w:val="009D599A"/>
    <w:rsid w:val="009E6495"/>
    <w:rsid w:val="009F1B36"/>
    <w:rsid w:val="009F2C79"/>
    <w:rsid w:val="009F4C20"/>
    <w:rsid w:val="00A07AE2"/>
    <w:rsid w:val="00A11A36"/>
    <w:rsid w:val="00A14F3A"/>
    <w:rsid w:val="00A16527"/>
    <w:rsid w:val="00A23316"/>
    <w:rsid w:val="00A26756"/>
    <w:rsid w:val="00A37B1D"/>
    <w:rsid w:val="00A42E8E"/>
    <w:rsid w:val="00A45B14"/>
    <w:rsid w:val="00A504A4"/>
    <w:rsid w:val="00A51EF5"/>
    <w:rsid w:val="00A56BA0"/>
    <w:rsid w:val="00A66639"/>
    <w:rsid w:val="00A66C23"/>
    <w:rsid w:val="00AA4C34"/>
    <w:rsid w:val="00AC499C"/>
    <w:rsid w:val="00AD0ECC"/>
    <w:rsid w:val="00AD73F2"/>
    <w:rsid w:val="00AE4155"/>
    <w:rsid w:val="00AE5747"/>
    <w:rsid w:val="00B1207E"/>
    <w:rsid w:val="00B132BD"/>
    <w:rsid w:val="00B14AD1"/>
    <w:rsid w:val="00B20A39"/>
    <w:rsid w:val="00B230AE"/>
    <w:rsid w:val="00B2635E"/>
    <w:rsid w:val="00B46841"/>
    <w:rsid w:val="00B53343"/>
    <w:rsid w:val="00B53D56"/>
    <w:rsid w:val="00B67C3F"/>
    <w:rsid w:val="00B8211E"/>
    <w:rsid w:val="00B87AB7"/>
    <w:rsid w:val="00B90074"/>
    <w:rsid w:val="00B96D18"/>
    <w:rsid w:val="00BA37E2"/>
    <w:rsid w:val="00BA3C9C"/>
    <w:rsid w:val="00BC1A0B"/>
    <w:rsid w:val="00BD57FB"/>
    <w:rsid w:val="00BD6700"/>
    <w:rsid w:val="00BD7013"/>
    <w:rsid w:val="00BE3D17"/>
    <w:rsid w:val="00BE40B0"/>
    <w:rsid w:val="00BF5B45"/>
    <w:rsid w:val="00BF61B1"/>
    <w:rsid w:val="00C02325"/>
    <w:rsid w:val="00C04F5A"/>
    <w:rsid w:val="00C058CC"/>
    <w:rsid w:val="00C11832"/>
    <w:rsid w:val="00C30588"/>
    <w:rsid w:val="00C35EE5"/>
    <w:rsid w:val="00C42D77"/>
    <w:rsid w:val="00C43BF4"/>
    <w:rsid w:val="00C501CE"/>
    <w:rsid w:val="00C50C11"/>
    <w:rsid w:val="00C61B4C"/>
    <w:rsid w:val="00C733F9"/>
    <w:rsid w:val="00C862EF"/>
    <w:rsid w:val="00C90A1D"/>
    <w:rsid w:val="00C94D40"/>
    <w:rsid w:val="00CA6B88"/>
    <w:rsid w:val="00CB4C32"/>
    <w:rsid w:val="00CB5A90"/>
    <w:rsid w:val="00CC11D4"/>
    <w:rsid w:val="00CD00C8"/>
    <w:rsid w:val="00CF7A50"/>
    <w:rsid w:val="00D01E31"/>
    <w:rsid w:val="00D20B3E"/>
    <w:rsid w:val="00D21821"/>
    <w:rsid w:val="00D22201"/>
    <w:rsid w:val="00D33E4C"/>
    <w:rsid w:val="00D74DBD"/>
    <w:rsid w:val="00DB414F"/>
    <w:rsid w:val="00DC5007"/>
    <w:rsid w:val="00DC5A1D"/>
    <w:rsid w:val="00DD10D4"/>
    <w:rsid w:val="00DE37D2"/>
    <w:rsid w:val="00DF6A22"/>
    <w:rsid w:val="00E01804"/>
    <w:rsid w:val="00E0568B"/>
    <w:rsid w:val="00E06799"/>
    <w:rsid w:val="00E375F4"/>
    <w:rsid w:val="00E4242C"/>
    <w:rsid w:val="00E47909"/>
    <w:rsid w:val="00E70BB2"/>
    <w:rsid w:val="00E75B23"/>
    <w:rsid w:val="00E8196F"/>
    <w:rsid w:val="00E83ED2"/>
    <w:rsid w:val="00EA1D16"/>
    <w:rsid w:val="00EA2865"/>
    <w:rsid w:val="00EA45B3"/>
    <w:rsid w:val="00EB178A"/>
    <w:rsid w:val="00EB41E2"/>
    <w:rsid w:val="00ED12F0"/>
    <w:rsid w:val="00ED1D75"/>
    <w:rsid w:val="00ED58F3"/>
    <w:rsid w:val="00ED5A1B"/>
    <w:rsid w:val="00EE18BB"/>
    <w:rsid w:val="00EE2295"/>
    <w:rsid w:val="00F1389A"/>
    <w:rsid w:val="00F35A71"/>
    <w:rsid w:val="00F50881"/>
    <w:rsid w:val="00F56836"/>
    <w:rsid w:val="00F56F9B"/>
    <w:rsid w:val="00F72D3B"/>
    <w:rsid w:val="00F75D2A"/>
    <w:rsid w:val="00F821D0"/>
    <w:rsid w:val="00F94D37"/>
    <w:rsid w:val="00FA1B89"/>
    <w:rsid w:val="00FB3F48"/>
    <w:rsid w:val="00FC26E1"/>
    <w:rsid w:val="00FD6740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22B1D-722D-45B2-BFD2-8259C96D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A4C3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1C4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C1C44"/>
  </w:style>
  <w:style w:type="character" w:customStyle="1" w:styleId="10">
    <w:name w:val="Заголовок 1 Знак"/>
    <w:basedOn w:val="a0"/>
    <w:link w:val="1"/>
    <w:uiPriority w:val="99"/>
    <w:rsid w:val="00AA4C34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F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2890"/>
  </w:style>
  <w:style w:type="paragraph" w:styleId="a7">
    <w:name w:val="footer"/>
    <w:basedOn w:val="a"/>
    <w:link w:val="a8"/>
    <w:uiPriority w:val="99"/>
    <w:unhideWhenUsed/>
    <w:rsid w:val="008F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2890"/>
  </w:style>
  <w:style w:type="paragraph" w:customStyle="1" w:styleId="Default">
    <w:name w:val="Default"/>
    <w:rsid w:val="003041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6">
    <w:name w:val="Основной текст6"/>
    <w:basedOn w:val="a"/>
    <w:rsid w:val="00B46841"/>
    <w:pPr>
      <w:widowControl w:val="0"/>
      <w:shd w:val="clear" w:color="auto" w:fill="FFFFFF"/>
      <w:spacing w:before="240" w:after="0" w:line="341" w:lineRule="exact"/>
      <w:ind w:hanging="720"/>
      <w:jc w:val="center"/>
    </w:pPr>
    <w:rPr>
      <w:rFonts w:ascii="Calibri" w:eastAsia="Calibri" w:hAnsi="Calibri" w:cs="Calibri"/>
      <w:sz w:val="23"/>
      <w:szCs w:val="23"/>
    </w:rPr>
  </w:style>
  <w:style w:type="paragraph" w:styleId="a9">
    <w:name w:val="Normal (Web)"/>
    <w:basedOn w:val="a"/>
    <w:uiPriority w:val="99"/>
    <w:semiHidden/>
    <w:unhideWhenUsed/>
    <w:rsid w:val="0028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9DE74B8746FB1E3C3E11CA24B1F0335D1D264CD8A81FFEB0FF25B0920F76BA98A1E72C1015C186C24815512FAc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1B04-1C2B-4F10-B868-FEB2AAEE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</cp:revision>
  <dcterms:created xsi:type="dcterms:W3CDTF">2023-01-20T07:19:00Z</dcterms:created>
  <dcterms:modified xsi:type="dcterms:W3CDTF">2023-01-20T07:19:00Z</dcterms:modified>
</cp:coreProperties>
</file>